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68A1" w:rsidRPr="00EE6406" w:rsidRDefault="00762D79" w:rsidP="00AC634C">
      <w:pPr>
        <w:jc w:val="center"/>
        <w:rPr>
          <w:b w:val="0"/>
          <w:bCs/>
          <w:sz w:val="24"/>
          <w:szCs w:val="24"/>
          <w:u w:val="single"/>
          <w:rtl/>
        </w:rPr>
      </w:pPr>
      <w:r>
        <w:rPr>
          <w:rFonts w:hint="cs"/>
          <w:bCs/>
          <w:sz w:val="24"/>
          <w:szCs w:val="24"/>
          <w:u w:val="single"/>
          <w:rtl/>
        </w:rPr>
        <w:t>7/</w:t>
      </w:r>
      <w:r w:rsidR="004268A1" w:rsidRPr="00EE6406">
        <w:rPr>
          <w:rFonts w:hint="cs"/>
          <w:bCs/>
          <w:sz w:val="24"/>
          <w:szCs w:val="24"/>
          <w:u w:val="single"/>
          <w:rtl/>
        </w:rPr>
        <w:t>פנייה</w:t>
      </w:r>
      <w:r w:rsidR="004268A1" w:rsidRPr="00EE6406">
        <w:rPr>
          <w:bCs/>
          <w:sz w:val="24"/>
          <w:szCs w:val="24"/>
          <w:u w:val="single"/>
          <w:rtl/>
        </w:rPr>
        <w:t xml:space="preserve"> </w:t>
      </w:r>
      <w:r w:rsidR="004268A1" w:rsidRPr="00EE6406">
        <w:rPr>
          <w:rFonts w:hint="cs"/>
          <w:bCs/>
          <w:sz w:val="24"/>
          <w:szCs w:val="24"/>
          <w:u w:val="single"/>
          <w:rtl/>
        </w:rPr>
        <w:t>מוקדמת</w:t>
      </w:r>
      <w:r w:rsidR="004268A1" w:rsidRPr="00EE6406">
        <w:rPr>
          <w:bCs/>
          <w:sz w:val="24"/>
          <w:szCs w:val="24"/>
          <w:u w:val="single"/>
          <w:rtl/>
        </w:rPr>
        <w:t xml:space="preserve"> </w:t>
      </w:r>
      <w:r w:rsidR="004268A1" w:rsidRPr="00EE6406">
        <w:rPr>
          <w:rFonts w:hint="cs"/>
          <w:bCs/>
          <w:sz w:val="24"/>
          <w:szCs w:val="24"/>
          <w:u w:val="single"/>
          <w:rtl/>
        </w:rPr>
        <w:t>לקבלת</w:t>
      </w:r>
      <w:r w:rsidR="004268A1" w:rsidRPr="00EE6406">
        <w:rPr>
          <w:bCs/>
          <w:sz w:val="24"/>
          <w:szCs w:val="24"/>
          <w:u w:val="single"/>
          <w:rtl/>
        </w:rPr>
        <w:t xml:space="preserve"> </w:t>
      </w:r>
      <w:r w:rsidR="004268A1" w:rsidRPr="00EE6406">
        <w:rPr>
          <w:rFonts w:hint="cs"/>
          <w:bCs/>
          <w:sz w:val="24"/>
          <w:szCs w:val="24"/>
          <w:u w:val="single"/>
          <w:rtl/>
        </w:rPr>
        <w:t>מידע</w:t>
      </w:r>
      <w:r w:rsidR="004268A1" w:rsidRPr="00EE6406">
        <w:rPr>
          <w:bCs/>
          <w:sz w:val="24"/>
          <w:szCs w:val="24"/>
          <w:u w:val="single"/>
        </w:rPr>
        <w:t xml:space="preserve">R.F.I. </w:t>
      </w:r>
      <w:r w:rsidR="004268A1" w:rsidRPr="00EE6406">
        <w:rPr>
          <w:rFonts w:hint="eastAsia"/>
          <w:bCs/>
          <w:sz w:val="24"/>
          <w:szCs w:val="24"/>
          <w:u w:val="single"/>
          <w:rtl/>
        </w:rPr>
        <w:t> –</w:t>
      </w:r>
      <w:r w:rsidR="004268A1" w:rsidRPr="00EE6406">
        <w:rPr>
          <w:bCs/>
          <w:sz w:val="24"/>
          <w:szCs w:val="24"/>
          <w:u w:val="single"/>
          <w:rtl/>
        </w:rPr>
        <w:t xml:space="preserve"> </w:t>
      </w:r>
      <w:r w:rsidR="004268A1" w:rsidRPr="00EE6406">
        <w:rPr>
          <w:rFonts w:hint="cs"/>
          <w:bCs/>
          <w:sz w:val="24"/>
          <w:szCs w:val="24"/>
          <w:u w:val="single"/>
          <w:rtl/>
        </w:rPr>
        <w:t>פנייה</w:t>
      </w:r>
      <w:r w:rsidR="004268A1" w:rsidRPr="00EE6406">
        <w:rPr>
          <w:bCs/>
          <w:sz w:val="24"/>
          <w:szCs w:val="24"/>
          <w:u w:val="single"/>
          <w:rtl/>
        </w:rPr>
        <w:t xml:space="preserve"> </w:t>
      </w:r>
      <w:r w:rsidR="004268A1" w:rsidRPr="00EE6406">
        <w:rPr>
          <w:rFonts w:hint="cs"/>
          <w:bCs/>
          <w:sz w:val="24"/>
          <w:szCs w:val="24"/>
          <w:u w:val="single"/>
          <w:rtl/>
        </w:rPr>
        <w:t>פומבית</w:t>
      </w:r>
      <w:r w:rsidR="004268A1" w:rsidRPr="00EE6406">
        <w:rPr>
          <w:bCs/>
          <w:sz w:val="24"/>
          <w:szCs w:val="24"/>
          <w:u w:val="single"/>
          <w:rtl/>
        </w:rPr>
        <w:t xml:space="preserve"> </w:t>
      </w:r>
      <w:r w:rsidR="004268A1" w:rsidRPr="00EE6406">
        <w:rPr>
          <w:rFonts w:hint="cs"/>
          <w:bCs/>
          <w:sz w:val="24"/>
          <w:szCs w:val="24"/>
          <w:u w:val="single"/>
          <w:rtl/>
        </w:rPr>
        <w:t>מס</w:t>
      </w:r>
      <w:r w:rsidR="004268A1" w:rsidRPr="00EE6406">
        <w:rPr>
          <w:bCs/>
          <w:sz w:val="24"/>
          <w:szCs w:val="24"/>
          <w:u w:val="single"/>
          <w:rtl/>
        </w:rPr>
        <w:t xml:space="preserve">' </w:t>
      </w:r>
      <w:r w:rsidR="00AC634C">
        <w:rPr>
          <w:rFonts w:hint="cs"/>
          <w:bCs/>
          <w:sz w:val="24"/>
          <w:szCs w:val="24"/>
          <w:u w:val="single"/>
          <w:rtl/>
        </w:rPr>
        <w:t>1/2018</w:t>
      </w:r>
    </w:p>
    <w:p w:rsidR="004268A1" w:rsidRPr="00EE6406" w:rsidRDefault="00D87CF0" w:rsidP="00D87CF0">
      <w:pPr>
        <w:jc w:val="center"/>
        <w:rPr>
          <w:b w:val="0"/>
          <w:bCs/>
          <w:sz w:val="24"/>
          <w:szCs w:val="24"/>
          <w:u w:val="single"/>
          <w:rtl/>
        </w:rPr>
      </w:pPr>
      <w:r>
        <w:rPr>
          <w:rFonts w:hint="cs"/>
          <w:bCs/>
          <w:sz w:val="24"/>
          <w:szCs w:val="24"/>
          <w:u w:val="single"/>
          <w:rtl/>
        </w:rPr>
        <w:t>סקרים ו</w:t>
      </w:r>
      <w:r w:rsidR="00901BA2" w:rsidRPr="00EE6406">
        <w:rPr>
          <w:rFonts w:hint="cs"/>
          <w:bCs/>
          <w:sz w:val="24"/>
          <w:szCs w:val="24"/>
          <w:u w:val="single"/>
          <w:rtl/>
        </w:rPr>
        <w:t>מחקרים בהתחדשות עירונית</w:t>
      </w:r>
      <w:r>
        <w:rPr>
          <w:rFonts w:hint="cs"/>
          <w:bCs/>
          <w:sz w:val="24"/>
          <w:szCs w:val="24"/>
          <w:u w:val="single"/>
          <w:rtl/>
        </w:rPr>
        <w:t xml:space="preserve"> </w:t>
      </w:r>
    </w:p>
    <w:p w:rsidR="00707975" w:rsidRPr="00EE6406" w:rsidRDefault="00707975" w:rsidP="00D14C31">
      <w:pPr>
        <w:jc w:val="both"/>
        <w:rPr>
          <w:sz w:val="24"/>
          <w:szCs w:val="24"/>
          <w:rtl/>
        </w:rPr>
      </w:pPr>
    </w:p>
    <w:p w:rsidR="00707975" w:rsidRPr="00EE6406" w:rsidRDefault="00707975" w:rsidP="00AC634C">
      <w:pPr>
        <w:jc w:val="both"/>
        <w:rPr>
          <w:sz w:val="24"/>
          <w:szCs w:val="24"/>
          <w:rtl/>
        </w:rPr>
      </w:pPr>
      <w:r w:rsidRPr="00EE6406">
        <w:rPr>
          <w:rFonts w:hint="cs"/>
          <w:sz w:val="24"/>
          <w:szCs w:val="24"/>
          <w:rtl/>
        </w:rPr>
        <w:t xml:space="preserve">אחד מתפקידיה של הרשות </w:t>
      </w:r>
      <w:r w:rsidR="009229EB" w:rsidRPr="00EE6406">
        <w:rPr>
          <w:rFonts w:hint="cs"/>
          <w:sz w:val="24"/>
          <w:szCs w:val="24"/>
          <w:rtl/>
        </w:rPr>
        <w:t xml:space="preserve">הממשלתית להתחדשות עירונית (להלן </w:t>
      </w:r>
      <w:r w:rsidR="009229EB" w:rsidRPr="00EE6406">
        <w:rPr>
          <w:sz w:val="24"/>
          <w:szCs w:val="24"/>
          <w:rtl/>
        </w:rPr>
        <w:t>–</w:t>
      </w:r>
      <w:r w:rsidR="009229EB" w:rsidRPr="00EE6406">
        <w:rPr>
          <w:rFonts w:hint="cs"/>
          <w:sz w:val="24"/>
          <w:szCs w:val="24"/>
          <w:rtl/>
        </w:rPr>
        <w:t xml:space="preserve"> "הרשות") </w:t>
      </w:r>
      <w:r w:rsidRPr="00EE6406">
        <w:rPr>
          <w:rFonts w:hint="cs"/>
          <w:sz w:val="24"/>
          <w:szCs w:val="24"/>
          <w:rtl/>
        </w:rPr>
        <w:t>הינו "</w:t>
      </w:r>
      <w:r w:rsidRPr="00EE6406">
        <w:rPr>
          <w:sz w:val="24"/>
          <w:szCs w:val="24"/>
          <w:rtl/>
        </w:rPr>
        <w:t>קידום מחקר ופיתוח הידע בתחומי ההתחדשות העירונית</w:t>
      </w:r>
      <w:r w:rsidRPr="00EE6406">
        <w:rPr>
          <w:rFonts w:hint="cs"/>
          <w:sz w:val="24"/>
          <w:szCs w:val="24"/>
          <w:rtl/>
        </w:rPr>
        <w:t xml:space="preserve">". </w:t>
      </w:r>
      <w:r w:rsidR="009229EB" w:rsidRPr="00EE6406">
        <w:rPr>
          <w:rFonts w:hint="cs"/>
          <w:sz w:val="24"/>
          <w:szCs w:val="24"/>
          <w:rtl/>
        </w:rPr>
        <w:t xml:space="preserve">לאור זאת, מעוניינת הרשות למפות את הידע הקיים בתחום, ולערוך מחקרים </w:t>
      </w:r>
      <w:r w:rsidR="00AC634C">
        <w:rPr>
          <w:rFonts w:hint="cs"/>
          <w:sz w:val="24"/>
          <w:szCs w:val="24"/>
          <w:rtl/>
        </w:rPr>
        <w:t xml:space="preserve">וסקרים </w:t>
      </w:r>
      <w:r w:rsidR="009229EB" w:rsidRPr="00EE6406">
        <w:rPr>
          <w:rFonts w:hint="cs"/>
          <w:sz w:val="24"/>
          <w:szCs w:val="24"/>
          <w:rtl/>
        </w:rPr>
        <w:t xml:space="preserve">חדשים, תוך התבססות </w:t>
      </w:r>
      <w:r w:rsidRPr="00EE6406">
        <w:rPr>
          <w:rFonts w:hint="cs"/>
          <w:sz w:val="24"/>
          <w:szCs w:val="24"/>
          <w:rtl/>
        </w:rPr>
        <w:t>על הידע, הכישורים והמשאבים של ציבור החוקרים הקיימים בישראל.</w:t>
      </w:r>
    </w:p>
    <w:p w:rsidR="00707975" w:rsidRPr="00EE6406" w:rsidRDefault="00707975" w:rsidP="00707975">
      <w:pPr>
        <w:rPr>
          <w:sz w:val="24"/>
          <w:szCs w:val="24"/>
          <w:rtl/>
        </w:rPr>
      </w:pPr>
    </w:p>
    <w:p w:rsidR="00707975" w:rsidRPr="00EE6406" w:rsidRDefault="00707975" w:rsidP="002A5E88">
      <w:pPr>
        <w:jc w:val="both"/>
        <w:rPr>
          <w:sz w:val="24"/>
          <w:szCs w:val="24"/>
        </w:rPr>
      </w:pPr>
      <w:r w:rsidRPr="00EE6406">
        <w:rPr>
          <w:rFonts w:hint="cs"/>
          <w:sz w:val="24"/>
          <w:szCs w:val="24"/>
          <w:rtl/>
        </w:rPr>
        <w:t xml:space="preserve">הרשות </w:t>
      </w:r>
      <w:r w:rsidRPr="00EE6406">
        <w:rPr>
          <w:sz w:val="24"/>
          <w:szCs w:val="24"/>
          <w:rtl/>
        </w:rPr>
        <w:t>מעוניינת לבצע מחקרים</w:t>
      </w:r>
      <w:r w:rsidRPr="00EE6406">
        <w:rPr>
          <w:rFonts w:hint="cs"/>
          <w:sz w:val="24"/>
          <w:szCs w:val="24"/>
          <w:rtl/>
        </w:rPr>
        <w:t xml:space="preserve"> </w:t>
      </w:r>
      <w:r w:rsidR="00AC634C">
        <w:rPr>
          <w:rFonts w:hint="cs"/>
          <w:sz w:val="24"/>
          <w:szCs w:val="24"/>
          <w:rtl/>
        </w:rPr>
        <w:t xml:space="preserve">או סקרים </w:t>
      </w:r>
      <w:r w:rsidRPr="00EE6406">
        <w:rPr>
          <w:sz w:val="24"/>
          <w:szCs w:val="24"/>
          <w:rtl/>
        </w:rPr>
        <w:t xml:space="preserve">בנושאים </w:t>
      </w:r>
      <w:r w:rsidR="0098659F">
        <w:rPr>
          <w:rFonts w:hint="cs"/>
          <w:sz w:val="24"/>
          <w:szCs w:val="24"/>
          <w:rtl/>
        </w:rPr>
        <w:t>המוגדרים בהמשך מסמך זה</w:t>
      </w:r>
      <w:r w:rsidRPr="00EE6406">
        <w:rPr>
          <w:sz w:val="24"/>
          <w:szCs w:val="24"/>
          <w:rtl/>
        </w:rPr>
        <w:t xml:space="preserve">, </w:t>
      </w:r>
      <w:r w:rsidR="00662154">
        <w:rPr>
          <w:rFonts w:hint="cs"/>
          <w:sz w:val="24"/>
          <w:szCs w:val="24"/>
          <w:rtl/>
        </w:rPr>
        <w:t>וכן</w:t>
      </w:r>
      <w:r w:rsidR="009229EB" w:rsidRPr="00EE6406">
        <w:rPr>
          <w:rFonts w:hint="cs"/>
          <w:sz w:val="24"/>
          <w:szCs w:val="24"/>
          <w:rtl/>
        </w:rPr>
        <w:t xml:space="preserve"> בתחומים </w:t>
      </w:r>
      <w:r w:rsidR="00AC634C">
        <w:rPr>
          <w:rFonts w:hint="cs"/>
          <w:sz w:val="24"/>
          <w:szCs w:val="24"/>
          <w:rtl/>
        </w:rPr>
        <w:t xml:space="preserve">רלוונטיים </w:t>
      </w:r>
      <w:r w:rsidR="009229EB" w:rsidRPr="00EE6406">
        <w:rPr>
          <w:rFonts w:hint="cs"/>
          <w:sz w:val="24"/>
          <w:szCs w:val="24"/>
          <w:rtl/>
        </w:rPr>
        <w:t xml:space="preserve">שיוצעו על ידי </w:t>
      </w:r>
      <w:r w:rsidR="00FA498D">
        <w:rPr>
          <w:rFonts w:hint="cs"/>
          <w:sz w:val="24"/>
          <w:szCs w:val="24"/>
          <w:rtl/>
        </w:rPr>
        <w:t xml:space="preserve">המציעים </w:t>
      </w:r>
      <w:r w:rsidR="009229EB" w:rsidRPr="00EE6406">
        <w:rPr>
          <w:rFonts w:hint="cs"/>
          <w:sz w:val="24"/>
          <w:szCs w:val="24"/>
          <w:rtl/>
        </w:rPr>
        <w:t>ויימצא שיש בהם כדי לתרום לידע הקיים בתחום</w:t>
      </w:r>
      <w:r w:rsidR="00AC634C">
        <w:rPr>
          <w:rFonts w:hint="cs"/>
          <w:sz w:val="24"/>
          <w:szCs w:val="24"/>
          <w:rtl/>
        </w:rPr>
        <w:t xml:space="preserve">. בנוסף, מעוניינת הרשות </w:t>
      </w:r>
      <w:r w:rsidR="0098659F" w:rsidRPr="00EE6406">
        <w:rPr>
          <w:sz w:val="24"/>
          <w:szCs w:val="24"/>
          <w:rtl/>
        </w:rPr>
        <w:t>לקבל מידע עדכני לגבי הגופים המסוגלים</w:t>
      </w:r>
      <w:r w:rsidR="0098659F" w:rsidRPr="00EE6406">
        <w:rPr>
          <w:rFonts w:hint="cs"/>
          <w:sz w:val="24"/>
          <w:szCs w:val="24"/>
          <w:rtl/>
        </w:rPr>
        <w:t xml:space="preserve"> </w:t>
      </w:r>
      <w:r w:rsidR="0098659F" w:rsidRPr="00EE6406">
        <w:rPr>
          <w:sz w:val="24"/>
          <w:szCs w:val="24"/>
          <w:rtl/>
        </w:rPr>
        <w:t xml:space="preserve">לבצע </w:t>
      </w:r>
      <w:r w:rsidR="0098659F">
        <w:rPr>
          <w:rFonts w:hint="cs"/>
          <w:sz w:val="24"/>
          <w:szCs w:val="24"/>
          <w:rtl/>
        </w:rPr>
        <w:t>סקרים ו</w:t>
      </w:r>
      <w:r w:rsidR="0098659F" w:rsidRPr="00EE6406">
        <w:rPr>
          <w:sz w:val="24"/>
          <w:szCs w:val="24"/>
          <w:rtl/>
        </w:rPr>
        <w:t>מחקרים</w:t>
      </w:r>
      <w:r w:rsidR="0098659F">
        <w:rPr>
          <w:rFonts w:hint="cs"/>
          <w:sz w:val="24"/>
          <w:szCs w:val="24"/>
          <w:rtl/>
        </w:rPr>
        <w:t xml:space="preserve"> </w:t>
      </w:r>
      <w:r w:rsidR="0098659F" w:rsidRPr="00EE6406">
        <w:rPr>
          <w:sz w:val="24"/>
          <w:szCs w:val="24"/>
          <w:rtl/>
        </w:rPr>
        <w:t>בתחומים נשוא</w:t>
      </w:r>
      <w:r w:rsidR="0098659F" w:rsidRPr="00EE6406">
        <w:rPr>
          <w:rFonts w:hint="cs"/>
          <w:sz w:val="24"/>
          <w:szCs w:val="24"/>
          <w:rtl/>
        </w:rPr>
        <w:t>י</w:t>
      </w:r>
      <w:r w:rsidR="0098659F" w:rsidRPr="00EE6406">
        <w:rPr>
          <w:sz w:val="24"/>
          <w:szCs w:val="24"/>
          <w:rtl/>
        </w:rPr>
        <w:t xml:space="preserve"> פנייה זו</w:t>
      </w:r>
      <w:r w:rsidR="00AC634C">
        <w:rPr>
          <w:rFonts w:hint="cs"/>
          <w:sz w:val="24"/>
          <w:szCs w:val="24"/>
          <w:rtl/>
        </w:rPr>
        <w:t>, וכן על מחקרים וסקרים הקשורים לנושא ההתחדשות העירונית שנערכו בתקופה האחרונה על ידי הגופים הללו.</w:t>
      </w:r>
    </w:p>
    <w:p w:rsidR="00707975" w:rsidRPr="00EE6406" w:rsidRDefault="00707975" w:rsidP="00707975">
      <w:pPr>
        <w:rPr>
          <w:sz w:val="24"/>
          <w:szCs w:val="24"/>
          <w:rtl/>
        </w:rPr>
      </w:pPr>
    </w:p>
    <w:p w:rsidR="00707975" w:rsidRPr="00453A64" w:rsidRDefault="00707975" w:rsidP="00AC634C">
      <w:pPr>
        <w:jc w:val="both"/>
        <w:rPr>
          <w:b w:val="0"/>
          <w:bCs/>
          <w:sz w:val="24"/>
          <w:szCs w:val="24"/>
          <w:rtl/>
        </w:rPr>
      </w:pPr>
      <w:r w:rsidRPr="00453A64">
        <w:rPr>
          <w:rFonts w:hint="cs"/>
          <w:b w:val="0"/>
          <w:bCs/>
          <w:sz w:val="24"/>
          <w:szCs w:val="24"/>
          <w:rtl/>
        </w:rPr>
        <w:t xml:space="preserve">לאור זאת, הרשות פונה לקבלת מידע </w:t>
      </w:r>
      <w:r w:rsidR="00AC634C" w:rsidRPr="00453A64">
        <w:rPr>
          <w:rFonts w:hint="cs"/>
          <w:b w:val="0"/>
          <w:bCs/>
          <w:sz w:val="24"/>
          <w:szCs w:val="24"/>
          <w:rtl/>
        </w:rPr>
        <w:t>כדלקמן:</w:t>
      </w:r>
    </w:p>
    <w:p w:rsidR="00B927B2" w:rsidRDefault="007968B1" w:rsidP="00B927B2">
      <w:pPr>
        <w:pStyle w:val="a6"/>
        <w:numPr>
          <w:ilvl w:val="0"/>
          <w:numId w:val="10"/>
        </w:numPr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 xml:space="preserve">הצעות </w:t>
      </w:r>
      <w:r w:rsidR="00D07E02">
        <w:rPr>
          <w:rFonts w:hint="cs"/>
          <w:sz w:val="24"/>
          <w:szCs w:val="24"/>
          <w:rtl/>
        </w:rPr>
        <w:t xml:space="preserve">לביצוע </w:t>
      </w:r>
      <w:r>
        <w:rPr>
          <w:rFonts w:hint="cs"/>
          <w:sz w:val="24"/>
          <w:szCs w:val="24"/>
          <w:rtl/>
        </w:rPr>
        <w:t xml:space="preserve">סקרים ולאיסוף מידע בתחום ההתחדשות העירונית, </w:t>
      </w:r>
      <w:r w:rsidR="00B927B2">
        <w:rPr>
          <w:rFonts w:hint="cs"/>
          <w:sz w:val="24"/>
          <w:szCs w:val="24"/>
          <w:rtl/>
        </w:rPr>
        <w:t xml:space="preserve">תוך </w:t>
      </w:r>
      <w:r w:rsidR="00AC634C">
        <w:rPr>
          <w:rFonts w:hint="cs"/>
          <w:sz w:val="24"/>
          <w:szCs w:val="24"/>
          <w:rtl/>
        </w:rPr>
        <w:t>פירוט ה</w:t>
      </w:r>
      <w:r>
        <w:rPr>
          <w:rFonts w:hint="cs"/>
          <w:sz w:val="24"/>
          <w:szCs w:val="24"/>
          <w:rtl/>
        </w:rPr>
        <w:t>נתונים אותם יש לאסוף ו</w:t>
      </w:r>
      <w:r w:rsidR="00B927B2">
        <w:rPr>
          <w:rFonts w:hint="cs"/>
          <w:sz w:val="24"/>
          <w:szCs w:val="24"/>
          <w:rtl/>
        </w:rPr>
        <w:t xml:space="preserve">פירוט </w:t>
      </w:r>
      <w:r>
        <w:rPr>
          <w:rFonts w:hint="cs"/>
          <w:sz w:val="24"/>
          <w:szCs w:val="24"/>
          <w:rtl/>
        </w:rPr>
        <w:t xml:space="preserve">מאגרי </w:t>
      </w:r>
      <w:r w:rsidR="00AC634C">
        <w:rPr>
          <w:rFonts w:hint="cs"/>
          <w:sz w:val="24"/>
          <w:szCs w:val="24"/>
          <w:rtl/>
        </w:rPr>
        <w:t>ה</w:t>
      </w:r>
      <w:r w:rsidR="0067405E">
        <w:rPr>
          <w:rFonts w:hint="cs"/>
          <w:sz w:val="24"/>
          <w:szCs w:val="24"/>
          <w:rtl/>
        </w:rPr>
        <w:t xml:space="preserve">מידע </w:t>
      </w:r>
      <w:r w:rsidR="00B927B2">
        <w:rPr>
          <w:rFonts w:hint="cs"/>
          <w:sz w:val="24"/>
          <w:szCs w:val="24"/>
          <w:rtl/>
        </w:rPr>
        <w:t>שברשות המציע בתחום ההתחדשות העירונית</w:t>
      </w:r>
      <w:r>
        <w:rPr>
          <w:rFonts w:hint="cs"/>
          <w:sz w:val="24"/>
          <w:szCs w:val="24"/>
          <w:rtl/>
        </w:rPr>
        <w:t>.</w:t>
      </w:r>
    </w:p>
    <w:p w:rsidR="00707975" w:rsidRPr="00B927B2" w:rsidRDefault="00707975" w:rsidP="008851FF">
      <w:pPr>
        <w:pStyle w:val="a6"/>
        <w:numPr>
          <w:ilvl w:val="0"/>
          <w:numId w:val="10"/>
        </w:numPr>
        <w:rPr>
          <w:sz w:val="24"/>
          <w:szCs w:val="24"/>
          <w:rtl/>
        </w:rPr>
      </w:pPr>
      <w:r w:rsidRPr="00B927B2">
        <w:rPr>
          <w:rFonts w:hint="cs"/>
          <w:sz w:val="24"/>
          <w:szCs w:val="24"/>
          <w:rtl/>
        </w:rPr>
        <w:t>הצעות למחקרים</w:t>
      </w:r>
      <w:r w:rsidR="00B927B2" w:rsidRPr="00B927B2">
        <w:rPr>
          <w:rFonts w:hint="cs"/>
          <w:sz w:val="24"/>
          <w:szCs w:val="24"/>
          <w:rtl/>
        </w:rPr>
        <w:t xml:space="preserve"> שאינם תיאורטיים, ושממצאיהם יהוו כלי לשימוש </w:t>
      </w:r>
      <w:r w:rsidR="008851FF">
        <w:rPr>
          <w:rFonts w:hint="cs"/>
          <w:sz w:val="24"/>
          <w:szCs w:val="24"/>
          <w:rtl/>
        </w:rPr>
        <w:t>הרשות</w:t>
      </w:r>
      <w:r w:rsidR="00B927B2" w:rsidRPr="00B927B2">
        <w:rPr>
          <w:rFonts w:hint="cs"/>
          <w:sz w:val="24"/>
          <w:szCs w:val="24"/>
          <w:rtl/>
        </w:rPr>
        <w:t xml:space="preserve">. </w:t>
      </w:r>
      <w:r w:rsidR="007968B1" w:rsidRPr="00B927B2">
        <w:rPr>
          <w:rFonts w:hint="cs"/>
          <w:sz w:val="24"/>
          <w:szCs w:val="24"/>
          <w:rtl/>
        </w:rPr>
        <w:t xml:space="preserve"> </w:t>
      </w:r>
      <w:r w:rsidR="00B927B2">
        <w:rPr>
          <w:rFonts w:hint="cs"/>
          <w:sz w:val="24"/>
          <w:szCs w:val="24"/>
          <w:rtl/>
        </w:rPr>
        <w:t xml:space="preserve">ההצעות יוגשו </w:t>
      </w:r>
      <w:r w:rsidRPr="00B927B2">
        <w:rPr>
          <w:sz w:val="24"/>
          <w:szCs w:val="24"/>
          <w:rtl/>
        </w:rPr>
        <w:t xml:space="preserve">בהתייחס לאחד או יותר </w:t>
      </w:r>
      <w:r w:rsidR="00AC634C" w:rsidRPr="00B927B2">
        <w:rPr>
          <w:rFonts w:hint="cs"/>
          <w:sz w:val="24"/>
          <w:szCs w:val="24"/>
          <w:rtl/>
        </w:rPr>
        <w:t xml:space="preserve">מהנושאים </w:t>
      </w:r>
      <w:r w:rsidRPr="00B927B2">
        <w:rPr>
          <w:sz w:val="24"/>
          <w:szCs w:val="24"/>
          <w:rtl/>
        </w:rPr>
        <w:t>הבאים</w:t>
      </w:r>
      <w:r w:rsidR="009229EB" w:rsidRPr="00B927B2">
        <w:rPr>
          <w:rFonts w:hint="cs"/>
          <w:sz w:val="24"/>
          <w:szCs w:val="24"/>
          <w:rtl/>
        </w:rPr>
        <w:t xml:space="preserve">, או </w:t>
      </w:r>
      <w:r w:rsidR="00AC634C" w:rsidRPr="00B927B2">
        <w:rPr>
          <w:rFonts w:hint="cs"/>
          <w:sz w:val="24"/>
          <w:szCs w:val="24"/>
          <w:rtl/>
        </w:rPr>
        <w:t xml:space="preserve">לנושאים </w:t>
      </w:r>
      <w:r w:rsidR="00F7603E" w:rsidRPr="00B927B2">
        <w:rPr>
          <w:rFonts w:hint="cs"/>
          <w:sz w:val="24"/>
          <w:szCs w:val="24"/>
          <w:rtl/>
        </w:rPr>
        <w:t xml:space="preserve">אחרים </w:t>
      </w:r>
      <w:r w:rsidR="00FA498D" w:rsidRPr="00B927B2">
        <w:rPr>
          <w:rFonts w:hint="cs"/>
          <w:sz w:val="24"/>
          <w:szCs w:val="24"/>
          <w:rtl/>
        </w:rPr>
        <w:t xml:space="preserve">אשר המציעים </w:t>
      </w:r>
      <w:r w:rsidR="009229EB" w:rsidRPr="00B927B2">
        <w:rPr>
          <w:rFonts w:hint="cs"/>
          <w:sz w:val="24"/>
          <w:szCs w:val="24"/>
          <w:rtl/>
        </w:rPr>
        <w:t>סבורים כי יש בהם לת</w:t>
      </w:r>
      <w:r w:rsidR="00F7603E" w:rsidRPr="00B927B2">
        <w:rPr>
          <w:rFonts w:hint="cs"/>
          <w:sz w:val="24"/>
          <w:szCs w:val="24"/>
          <w:rtl/>
        </w:rPr>
        <w:t>רום לידע בנושאי התחדשות עירונית:</w:t>
      </w:r>
    </w:p>
    <w:p w:rsidR="009229EB" w:rsidRPr="00EE6406" w:rsidRDefault="009229EB" w:rsidP="00F7603E">
      <w:pPr>
        <w:pStyle w:val="a6"/>
        <w:numPr>
          <w:ilvl w:val="1"/>
          <w:numId w:val="16"/>
        </w:numPr>
        <w:contextualSpacing w:val="0"/>
        <w:jc w:val="both"/>
        <w:rPr>
          <w:b w:val="0"/>
          <w:sz w:val="24"/>
          <w:szCs w:val="24"/>
        </w:rPr>
      </w:pPr>
      <w:r w:rsidRPr="00EE6406">
        <w:rPr>
          <w:rFonts w:hint="cs"/>
          <w:b w:val="0"/>
          <w:sz w:val="24"/>
          <w:szCs w:val="24"/>
          <w:rtl/>
        </w:rPr>
        <w:t>מיפוי חברתי/כלכלי של מתחמי פינוי ובינוי ו/או תמ"א 38.</w:t>
      </w:r>
    </w:p>
    <w:p w:rsidR="009229EB" w:rsidRPr="00EE6406" w:rsidRDefault="009229EB" w:rsidP="00F7603E">
      <w:pPr>
        <w:pStyle w:val="a6"/>
        <w:numPr>
          <w:ilvl w:val="1"/>
          <w:numId w:val="16"/>
        </w:numPr>
        <w:contextualSpacing w:val="0"/>
        <w:jc w:val="both"/>
        <w:rPr>
          <w:b w:val="0"/>
          <w:sz w:val="24"/>
          <w:szCs w:val="24"/>
        </w:rPr>
      </w:pPr>
      <w:r w:rsidRPr="00EE6406">
        <w:rPr>
          <w:rFonts w:hint="cs"/>
          <w:b w:val="0"/>
          <w:sz w:val="24"/>
          <w:szCs w:val="24"/>
          <w:rtl/>
        </w:rPr>
        <w:t xml:space="preserve">השפעת פרויקטים של </w:t>
      </w:r>
      <w:r w:rsidR="00811495">
        <w:rPr>
          <w:rFonts w:hint="cs"/>
          <w:b w:val="0"/>
          <w:sz w:val="24"/>
          <w:szCs w:val="24"/>
          <w:rtl/>
        </w:rPr>
        <w:t>התחדשות עירונית על שוק הדיור בכלל, ועל מחירי הדיור בפרט.</w:t>
      </w:r>
    </w:p>
    <w:p w:rsidR="009229EB" w:rsidRPr="00EE6406" w:rsidRDefault="009229EB" w:rsidP="00F7603E">
      <w:pPr>
        <w:pStyle w:val="a6"/>
        <w:numPr>
          <w:ilvl w:val="1"/>
          <w:numId w:val="16"/>
        </w:numPr>
        <w:contextualSpacing w:val="0"/>
        <w:jc w:val="both"/>
        <w:rPr>
          <w:b w:val="0"/>
          <w:sz w:val="24"/>
          <w:szCs w:val="24"/>
        </w:rPr>
      </w:pPr>
      <w:r w:rsidRPr="00EE6406">
        <w:rPr>
          <w:rFonts w:hint="cs"/>
          <w:b w:val="0"/>
          <w:sz w:val="24"/>
          <w:szCs w:val="24"/>
          <w:rtl/>
        </w:rPr>
        <w:t>השפעות חברתיות של תהליכי התחדשות עירונית על תושבים ותיקים וחדשים.</w:t>
      </w:r>
    </w:p>
    <w:p w:rsidR="00190EB9" w:rsidRPr="00190EB9" w:rsidRDefault="00190EB9" w:rsidP="00811495">
      <w:pPr>
        <w:pStyle w:val="a6"/>
        <w:numPr>
          <w:ilvl w:val="1"/>
          <w:numId w:val="16"/>
        </w:numPr>
        <w:contextualSpacing w:val="0"/>
        <w:jc w:val="both"/>
        <w:rPr>
          <w:b w:val="0"/>
          <w:sz w:val="24"/>
          <w:szCs w:val="24"/>
        </w:rPr>
      </w:pPr>
      <w:r w:rsidRPr="00190EB9">
        <w:rPr>
          <w:rFonts w:hint="cs"/>
          <w:b w:val="0"/>
          <w:sz w:val="24"/>
          <w:szCs w:val="24"/>
          <w:rtl/>
        </w:rPr>
        <w:t>השפעות של תהליכי התחדשות עירונית על ערים/שכונות</w:t>
      </w:r>
      <w:r w:rsidR="00B927B2">
        <w:rPr>
          <w:rFonts w:hint="cs"/>
          <w:b w:val="0"/>
          <w:sz w:val="24"/>
          <w:szCs w:val="24"/>
          <w:rtl/>
        </w:rPr>
        <w:t>.</w:t>
      </w:r>
      <w:r w:rsidRPr="00190EB9">
        <w:rPr>
          <w:rFonts w:hint="cs"/>
          <w:b w:val="0"/>
          <w:sz w:val="24"/>
          <w:szCs w:val="24"/>
          <w:rtl/>
        </w:rPr>
        <w:t xml:space="preserve"> </w:t>
      </w:r>
    </w:p>
    <w:p w:rsidR="009229EB" w:rsidRPr="00EE6406" w:rsidRDefault="009229EB" w:rsidP="00F7603E">
      <w:pPr>
        <w:pStyle w:val="a6"/>
        <w:numPr>
          <w:ilvl w:val="1"/>
          <w:numId w:val="16"/>
        </w:numPr>
        <w:contextualSpacing w:val="0"/>
        <w:jc w:val="both"/>
        <w:rPr>
          <w:b w:val="0"/>
          <w:sz w:val="24"/>
          <w:szCs w:val="24"/>
        </w:rPr>
      </w:pPr>
      <w:r w:rsidRPr="00EE6406">
        <w:rPr>
          <w:rFonts w:hint="cs"/>
          <w:b w:val="0"/>
          <w:sz w:val="24"/>
          <w:szCs w:val="24"/>
          <w:rtl/>
        </w:rPr>
        <w:t>היבטים כלכליים בהתחדשות עירונית.</w:t>
      </w:r>
    </w:p>
    <w:p w:rsidR="00707975" w:rsidRPr="00EE6406" w:rsidRDefault="009229EB" w:rsidP="00F7603E">
      <w:pPr>
        <w:pStyle w:val="a6"/>
        <w:numPr>
          <w:ilvl w:val="1"/>
          <w:numId w:val="16"/>
        </w:numPr>
        <w:contextualSpacing w:val="0"/>
        <w:jc w:val="both"/>
        <w:rPr>
          <w:sz w:val="24"/>
          <w:szCs w:val="24"/>
        </w:rPr>
      </w:pPr>
      <w:r w:rsidRPr="00EE6406">
        <w:rPr>
          <w:rFonts w:hint="cs"/>
          <w:b w:val="0"/>
          <w:sz w:val="24"/>
          <w:szCs w:val="24"/>
          <w:rtl/>
        </w:rPr>
        <w:t>היבטים תכנוניים בהתחדשות עירונית.</w:t>
      </w:r>
    </w:p>
    <w:p w:rsidR="009229EB" w:rsidRPr="00EE6406" w:rsidRDefault="009229EB" w:rsidP="00F7603E">
      <w:pPr>
        <w:pStyle w:val="a6"/>
        <w:numPr>
          <w:ilvl w:val="1"/>
          <w:numId w:val="16"/>
        </w:numPr>
        <w:contextualSpacing w:val="0"/>
        <w:jc w:val="both"/>
        <w:rPr>
          <w:sz w:val="24"/>
          <w:szCs w:val="24"/>
        </w:rPr>
      </w:pPr>
      <w:r w:rsidRPr="00EE6406">
        <w:rPr>
          <w:rFonts w:hint="cs"/>
          <w:sz w:val="24"/>
          <w:szCs w:val="24"/>
          <w:rtl/>
        </w:rPr>
        <w:t xml:space="preserve">השפעת פרויקטים של התחדשות עירונית על כלכלה </w:t>
      </w:r>
      <w:r w:rsidR="00EE6406" w:rsidRPr="00EE6406">
        <w:rPr>
          <w:rFonts w:hint="cs"/>
          <w:sz w:val="24"/>
          <w:szCs w:val="24"/>
          <w:rtl/>
        </w:rPr>
        <w:t>מוניציפלי</w:t>
      </w:r>
      <w:r w:rsidR="00EE6406" w:rsidRPr="00EE6406">
        <w:rPr>
          <w:rFonts w:hint="eastAsia"/>
          <w:sz w:val="24"/>
          <w:szCs w:val="24"/>
          <w:rtl/>
        </w:rPr>
        <w:t>ת</w:t>
      </w:r>
      <w:r w:rsidRPr="00EE6406">
        <w:rPr>
          <w:rFonts w:hint="cs"/>
          <w:sz w:val="24"/>
          <w:szCs w:val="24"/>
          <w:rtl/>
        </w:rPr>
        <w:t xml:space="preserve"> ו</w:t>
      </w:r>
      <w:r w:rsidR="00EE6406">
        <w:rPr>
          <w:rFonts w:hint="cs"/>
          <w:sz w:val="24"/>
          <w:szCs w:val="24"/>
          <w:rtl/>
        </w:rPr>
        <w:t xml:space="preserve">על </w:t>
      </w:r>
      <w:r w:rsidRPr="00EE6406">
        <w:rPr>
          <w:rFonts w:hint="cs"/>
          <w:sz w:val="24"/>
          <w:szCs w:val="24"/>
          <w:rtl/>
        </w:rPr>
        <w:t>שירותים לאזרח.</w:t>
      </w:r>
    </w:p>
    <w:p w:rsidR="009229EB" w:rsidRDefault="00FA498D" w:rsidP="00F7603E">
      <w:pPr>
        <w:pStyle w:val="a6"/>
        <w:numPr>
          <w:ilvl w:val="1"/>
          <w:numId w:val="16"/>
        </w:numPr>
        <w:contextualSpacing w:val="0"/>
        <w:jc w:val="both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 xml:space="preserve">השפעת מימוש </w:t>
      </w:r>
      <w:r w:rsidR="009229EB" w:rsidRPr="00EE6406">
        <w:rPr>
          <w:rFonts w:hint="cs"/>
          <w:sz w:val="24"/>
          <w:szCs w:val="24"/>
          <w:rtl/>
        </w:rPr>
        <w:t>תמ"א 38</w:t>
      </w:r>
      <w:r>
        <w:rPr>
          <w:rFonts w:hint="cs"/>
          <w:sz w:val="24"/>
          <w:szCs w:val="24"/>
          <w:rtl/>
        </w:rPr>
        <w:t xml:space="preserve"> על המרחב העירוני/שכונתי</w:t>
      </w:r>
      <w:r w:rsidR="009229EB" w:rsidRPr="00EE6406">
        <w:rPr>
          <w:rFonts w:hint="cs"/>
          <w:sz w:val="24"/>
          <w:szCs w:val="24"/>
          <w:rtl/>
        </w:rPr>
        <w:t>.</w:t>
      </w:r>
    </w:p>
    <w:p w:rsidR="00FA498D" w:rsidRDefault="00FA498D" w:rsidP="00F7603E">
      <w:pPr>
        <w:pStyle w:val="a6"/>
        <w:numPr>
          <w:ilvl w:val="1"/>
          <w:numId w:val="16"/>
        </w:numPr>
        <w:contextualSpacing w:val="0"/>
        <w:jc w:val="both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>קשישים ואוכלוסיות מיוחדות בתהליכי התחדשות עירונית.</w:t>
      </w:r>
    </w:p>
    <w:p w:rsidR="0067405E" w:rsidRPr="00EE6406" w:rsidRDefault="00AC634C" w:rsidP="00AC634C">
      <w:pPr>
        <w:pStyle w:val="a6"/>
        <w:numPr>
          <w:ilvl w:val="1"/>
          <w:numId w:val="16"/>
        </w:numPr>
        <w:contextualSpacing w:val="0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כלים נוספים ל</w:t>
      </w:r>
      <w:r w:rsidR="0067405E">
        <w:rPr>
          <w:rFonts w:hint="cs"/>
          <w:sz w:val="24"/>
          <w:szCs w:val="24"/>
          <w:rtl/>
        </w:rPr>
        <w:t>תוספת יחידות דיור במרחב העירוני.</w:t>
      </w:r>
    </w:p>
    <w:p w:rsidR="00707975" w:rsidRPr="00EE6406" w:rsidRDefault="00707975" w:rsidP="00707975">
      <w:pPr>
        <w:jc w:val="both"/>
        <w:rPr>
          <w:sz w:val="24"/>
          <w:szCs w:val="24"/>
          <w:rtl/>
        </w:rPr>
      </w:pPr>
    </w:p>
    <w:p w:rsidR="00707975" w:rsidRPr="00EE6406" w:rsidRDefault="004268A1" w:rsidP="00AC634C">
      <w:pPr>
        <w:jc w:val="both"/>
        <w:rPr>
          <w:sz w:val="24"/>
          <w:szCs w:val="24"/>
          <w:rtl/>
        </w:rPr>
      </w:pPr>
      <w:r w:rsidRPr="00EE6406">
        <w:rPr>
          <w:rFonts w:hint="cs"/>
          <w:sz w:val="24"/>
          <w:szCs w:val="24"/>
          <w:rtl/>
        </w:rPr>
        <w:t>מובהר,</w:t>
      </w:r>
      <w:r w:rsidRPr="00EE6406">
        <w:rPr>
          <w:sz w:val="24"/>
          <w:szCs w:val="24"/>
          <w:rtl/>
        </w:rPr>
        <w:t xml:space="preserve"> </w:t>
      </w:r>
      <w:r w:rsidRPr="00EE6406">
        <w:rPr>
          <w:rFonts w:hint="cs"/>
          <w:sz w:val="24"/>
          <w:szCs w:val="24"/>
          <w:rtl/>
        </w:rPr>
        <w:t>כי</w:t>
      </w:r>
      <w:r w:rsidRPr="00EE6406">
        <w:rPr>
          <w:sz w:val="24"/>
          <w:szCs w:val="24"/>
          <w:rtl/>
        </w:rPr>
        <w:t xml:space="preserve"> </w:t>
      </w:r>
      <w:r w:rsidRPr="00EE6406">
        <w:rPr>
          <w:rFonts w:hint="cs"/>
          <w:sz w:val="24"/>
          <w:szCs w:val="24"/>
          <w:rtl/>
        </w:rPr>
        <w:t>פנייה</w:t>
      </w:r>
      <w:r w:rsidRPr="00EE6406">
        <w:rPr>
          <w:sz w:val="24"/>
          <w:szCs w:val="24"/>
          <w:rtl/>
        </w:rPr>
        <w:t xml:space="preserve"> </w:t>
      </w:r>
      <w:r w:rsidRPr="00EE6406">
        <w:rPr>
          <w:rFonts w:hint="cs"/>
          <w:sz w:val="24"/>
          <w:szCs w:val="24"/>
          <w:rtl/>
        </w:rPr>
        <w:t>זו</w:t>
      </w:r>
      <w:r w:rsidRPr="00EE6406">
        <w:rPr>
          <w:sz w:val="24"/>
          <w:szCs w:val="24"/>
          <w:rtl/>
        </w:rPr>
        <w:t xml:space="preserve"> </w:t>
      </w:r>
      <w:r w:rsidRPr="00EE6406">
        <w:rPr>
          <w:rFonts w:hint="cs"/>
          <w:sz w:val="24"/>
          <w:szCs w:val="24"/>
          <w:rtl/>
        </w:rPr>
        <w:t>הינה</w:t>
      </w:r>
      <w:r w:rsidRPr="00EE6406">
        <w:rPr>
          <w:sz w:val="24"/>
          <w:szCs w:val="24"/>
          <w:rtl/>
        </w:rPr>
        <w:t xml:space="preserve"> </w:t>
      </w:r>
      <w:r w:rsidRPr="00EE6406">
        <w:rPr>
          <w:rFonts w:hint="cs"/>
          <w:sz w:val="24"/>
          <w:szCs w:val="24"/>
          <w:rtl/>
        </w:rPr>
        <w:t>בבחינת</w:t>
      </w:r>
      <w:r w:rsidRPr="00EE6406">
        <w:rPr>
          <w:sz w:val="24"/>
          <w:szCs w:val="24"/>
          <w:rtl/>
        </w:rPr>
        <w:t xml:space="preserve"> </w:t>
      </w:r>
      <w:r w:rsidRPr="00EE6406">
        <w:rPr>
          <w:rFonts w:hint="cs"/>
          <w:sz w:val="24"/>
          <w:szCs w:val="24"/>
          <w:rtl/>
        </w:rPr>
        <w:t>בקשה</w:t>
      </w:r>
      <w:r w:rsidRPr="00EE6406">
        <w:rPr>
          <w:sz w:val="24"/>
          <w:szCs w:val="24"/>
          <w:rtl/>
        </w:rPr>
        <w:t xml:space="preserve"> </w:t>
      </w:r>
      <w:r w:rsidRPr="00EE6406">
        <w:rPr>
          <w:rFonts w:hint="cs"/>
          <w:sz w:val="24"/>
          <w:szCs w:val="24"/>
          <w:rtl/>
        </w:rPr>
        <w:t>לקבלת</w:t>
      </w:r>
      <w:r w:rsidRPr="00EE6406">
        <w:rPr>
          <w:sz w:val="24"/>
          <w:szCs w:val="24"/>
          <w:rtl/>
        </w:rPr>
        <w:t xml:space="preserve"> </w:t>
      </w:r>
      <w:r w:rsidRPr="00EE6406">
        <w:rPr>
          <w:rFonts w:hint="cs"/>
          <w:sz w:val="24"/>
          <w:szCs w:val="24"/>
          <w:rtl/>
        </w:rPr>
        <w:t>הצעות</w:t>
      </w:r>
      <w:r w:rsidRPr="00EE6406">
        <w:rPr>
          <w:sz w:val="24"/>
          <w:szCs w:val="24"/>
          <w:rtl/>
        </w:rPr>
        <w:t xml:space="preserve"> </w:t>
      </w:r>
      <w:r w:rsidRPr="00EE6406">
        <w:rPr>
          <w:rFonts w:hint="cs"/>
          <w:sz w:val="24"/>
          <w:szCs w:val="24"/>
          <w:rtl/>
        </w:rPr>
        <w:t>מידע</w:t>
      </w:r>
      <w:r w:rsidRPr="00EE6406">
        <w:rPr>
          <w:sz w:val="24"/>
          <w:szCs w:val="24"/>
          <w:rtl/>
        </w:rPr>
        <w:t xml:space="preserve"> </w:t>
      </w:r>
      <w:r w:rsidRPr="00EE6406">
        <w:rPr>
          <w:rFonts w:hint="cs"/>
          <w:sz w:val="24"/>
          <w:szCs w:val="24"/>
          <w:rtl/>
        </w:rPr>
        <w:t>בלבד,</w:t>
      </w:r>
      <w:r w:rsidRPr="00EE6406">
        <w:rPr>
          <w:sz w:val="24"/>
          <w:szCs w:val="24"/>
          <w:rtl/>
        </w:rPr>
        <w:t xml:space="preserve"> </w:t>
      </w:r>
      <w:r w:rsidR="00707975" w:rsidRPr="00EE6406">
        <w:rPr>
          <w:rFonts w:hint="cs"/>
          <w:sz w:val="24"/>
          <w:szCs w:val="24"/>
          <w:rtl/>
        </w:rPr>
        <w:t xml:space="preserve">אולם, הרשות שומרת על זכותה לבצע מחקרים </w:t>
      </w:r>
      <w:r w:rsidR="0067405E">
        <w:rPr>
          <w:rFonts w:hint="cs"/>
          <w:sz w:val="24"/>
          <w:szCs w:val="24"/>
          <w:rtl/>
        </w:rPr>
        <w:t xml:space="preserve">וסקרים </w:t>
      </w:r>
      <w:r w:rsidR="00707975" w:rsidRPr="00EE6406">
        <w:rPr>
          <w:rFonts w:hint="cs"/>
          <w:sz w:val="24"/>
          <w:szCs w:val="24"/>
          <w:rtl/>
        </w:rPr>
        <w:t xml:space="preserve">או להתקשר עם </w:t>
      </w:r>
      <w:r w:rsidR="00273BED">
        <w:rPr>
          <w:rFonts w:hint="cs"/>
          <w:sz w:val="24"/>
          <w:szCs w:val="24"/>
          <w:rtl/>
        </w:rPr>
        <w:t>מציעים</w:t>
      </w:r>
      <w:r w:rsidR="00707975" w:rsidRPr="00EE6406">
        <w:rPr>
          <w:rFonts w:hint="cs"/>
          <w:sz w:val="24"/>
          <w:szCs w:val="24"/>
          <w:rtl/>
        </w:rPr>
        <w:t xml:space="preserve">, בהתאם למענה שיתקבל, </w:t>
      </w:r>
      <w:r w:rsidR="0067405E">
        <w:rPr>
          <w:rFonts w:hint="cs"/>
          <w:sz w:val="24"/>
          <w:szCs w:val="24"/>
          <w:rtl/>
        </w:rPr>
        <w:t>או שלא להתקשר ולבצע כל מחקר או סקר, לפי שיקול דעתה הבלעדי</w:t>
      </w:r>
      <w:r w:rsidR="00AC634C">
        <w:rPr>
          <w:rFonts w:hint="cs"/>
          <w:sz w:val="24"/>
          <w:szCs w:val="24"/>
          <w:rtl/>
        </w:rPr>
        <w:t>.</w:t>
      </w:r>
    </w:p>
    <w:p w:rsidR="00707975" w:rsidRPr="00EE6406" w:rsidRDefault="00707975" w:rsidP="00707975">
      <w:pPr>
        <w:jc w:val="both"/>
        <w:rPr>
          <w:sz w:val="24"/>
          <w:szCs w:val="24"/>
          <w:rtl/>
        </w:rPr>
      </w:pPr>
    </w:p>
    <w:p w:rsidR="004268A1" w:rsidRPr="00EE6406" w:rsidRDefault="004268A1" w:rsidP="00707975">
      <w:pPr>
        <w:jc w:val="both"/>
        <w:rPr>
          <w:sz w:val="24"/>
          <w:szCs w:val="24"/>
          <w:rtl/>
        </w:rPr>
      </w:pPr>
      <w:r w:rsidRPr="00EE6406">
        <w:rPr>
          <w:rFonts w:hint="cs"/>
          <w:sz w:val="24"/>
          <w:szCs w:val="24"/>
          <w:rtl/>
        </w:rPr>
        <w:t>יודגש</w:t>
      </w:r>
      <w:r w:rsidRPr="00EE6406">
        <w:rPr>
          <w:sz w:val="24"/>
          <w:szCs w:val="24"/>
          <w:rtl/>
        </w:rPr>
        <w:t xml:space="preserve">, </w:t>
      </w:r>
      <w:r w:rsidRPr="00EE6406">
        <w:rPr>
          <w:rFonts w:hint="cs"/>
          <w:sz w:val="24"/>
          <w:szCs w:val="24"/>
          <w:rtl/>
        </w:rPr>
        <w:t>כי</w:t>
      </w:r>
      <w:r w:rsidRPr="00EE6406">
        <w:rPr>
          <w:sz w:val="24"/>
          <w:szCs w:val="24"/>
          <w:rtl/>
        </w:rPr>
        <w:t xml:space="preserve"> </w:t>
      </w:r>
      <w:r w:rsidRPr="00EE6406">
        <w:rPr>
          <w:rFonts w:hint="cs"/>
          <w:sz w:val="24"/>
          <w:szCs w:val="24"/>
          <w:rtl/>
        </w:rPr>
        <w:t>אין</w:t>
      </w:r>
      <w:r w:rsidRPr="00EE6406">
        <w:rPr>
          <w:sz w:val="24"/>
          <w:szCs w:val="24"/>
          <w:rtl/>
        </w:rPr>
        <w:t xml:space="preserve"> </w:t>
      </w:r>
      <w:r w:rsidRPr="00EE6406">
        <w:rPr>
          <w:rFonts w:hint="cs"/>
          <w:sz w:val="24"/>
          <w:szCs w:val="24"/>
          <w:rtl/>
        </w:rPr>
        <w:t>בפנייה</w:t>
      </w:r>
      <w:r w:rsidRPr="00EE6406">
        <w:rPr>
          <w:sz w:val="24"/>
          <w:szCs w:val="24"/>
          <w:rtl/>
        </w:rPr>
        <w:t xml:space="preserve"> </w:t>
      </w:r>
      <w:r w:rsidRPr="00EE6406">
        <w:rPr>
          <w:rFonts w:hint="cs"/>
          <w:sz w:val="24"/>
          <w:szCs w:val="24"/>
          <w:rtl/>
        </w:rPr>
        <w:t>זו</w:t>
      </w:r>
      <w:r w:rsidRPr="00EE6406">
        <w:rPr>
          <w:sz w:val="24"/>
          <w:szCs w:val="24"/>
          <w:rtl/>
        </w:rPr>
        <w:t xml:space="preserve"> </w:t>
      </w:r>
      <w:r w:rsidRPr="00EE6406">
        <w:rPr>
          <w:rFonts w:hint="cs"/>
          <w:sz w:val="24"/>
          <w:szCs w:val="24"/>
          <w:rtl/>
        </w:rPr>
        <w:t>כדי</w:t>
      </w:r>
      <w:r w:rsidRPr="00EE6406">
        <w:rPr>
          <w:sz w:val="24"/>
          <w:szCs w:val="24"/>
          <w:rtl/>
        </w:rPr>
        <w:t xml:space="preserve"> </w:t>
      </w:r>
      <w:r w:rsidRPr="00EE6406">
        <w:rPr>
          <w:rFonts w:hint="cs"/>
          <w:sz w:val="24"/>
          <w:szCs w:val="24"/>
          <w:rtl/>
        </w:rPr>
        <w:t>ליצור</w:t>
      </w:r>
      <w:r w:rsidRPr="00EE6406">
        <w:rPr>
          <w:sz w:val="24"/>
          <w:szCs w:val="24"/>
          <w:rtl/>
        </w:rPr>
        <w:t xml:space="preserve"> </w:t>
      </w:r>
      <w:r w:rsidRPr="00EE6406">
        <w:rPr>
          <w:rFonts w:hint="cs"/>
          <w:sz w:val="24"/>
          <w:szCs w:val="24"/>
          <w:rtl/>
        </w:rPr>
        <w:t>מחויבות</w:t>
      </w:r>
      <w:r w:rsidRPr="00EE6406">
        <w:rPr>
          <w:sz w:val="24"/>
          <w:szCs w:val="24"/>
          <w:rtl/>
        </w:rPr>
        <w:t xml:space="preserve"> </w:t>
      </w:r>
      <w:r w:rsidRPr="00EE6406">
        <w:rPr>
          <w:rFonts w:hint="cs"/>
          <w:sz w:val="24"/>
          <w:szCs w:val="24"/>
          <w:rtl/>
        </w:rPr>
        <w:t>כלשהי</w:t>
      </w:r>
      <w:r w:rsidRPr="00EE6406">
        <w:rPr>
          <w:sz w:val="24"/>
          <w:szCs w:val="24"/>
          <w:rtl/>
        </w:rPr>
        <w:t xml:space="preserve"> </w:t>
      </w:r>
      <w:r w:rsidRPr="00EE6406">
        <w:rPr>
          <w:rFonts w:hint="cs"/>
          <w:sz w:val="24"/>
          <w:szCs w:val="24"/>
          <w:rtl/>
        </w:rPr>
        <w:t>כלפי</w:t>
      </w:r>
      <w:r w:rsidRPr="00EE6406">
        <w:rPr>
          <w:sz w:val="24"/>
          <w:szCs w:val="24"/>
          <w:rtl/>
        </w:rPr>
        <w:t xml:space="preserve"> </w:t>
      </w:r>
      <w:r w:rsidRPr="00EE6406">
        <w:rPr>
          <w:rFonts w:hint="cs"/>
          <w:sz w:val="24"/>
          <w:szCs w:val="24"/>
          <w:rtl/>
        </w:rPr>
        <w:t>מי</w:t>
      </w:r>
      <w:r w:rsidRPr="00EE6406">
        <w:rPr>
          <w:sz w:val="24"/>
          <w:szCs w:val="24"/>
          <w:rtl/>
        </w:rPr>
        <w:t xml:space="preserve"> </w:t>
      </w:r>
      <w:r w:rsidRPr="00EE6406">
        <w:rPr>
          <w:rFonts w:hint="cs"/>
          <w:sz w:val="24"/>
          <w:szCs w:val="24"/>
          <w:rtl/>
        </w:rPr>
        <w:t>מהמשיבים</w:t>
      </w:r>
      <w:r w:rsidRPr="00EE6406">
        <w:rPr>
          <w:sz w:val="24"/>
          <w:szCs w:val="24"/>
          <w:rtl/>
        </w:rPr>
        <w:t xml:space="preserve"> </w:t>
      </w:r>
      <w:r w:rsidRPr="00EE6406">
        <w:rPr>
          <w:rFonts w:hint="cs"/>
          <w:sz w:val="24"/>
          <w:szCs w:val="24"/>
          <w:rtl/>
        </w:rPr>
        <w:t>לפנייה</w:t>
      </w:r>
      <w:r w:rsidRPr="00EE6406">
        <w:rPr>
          <w:sz w:val="24"/>
          <w:szCs w:val="24"/>
          <w:rtl/>
        </w:rPr>
        <w:t>,</w:t>
      </w:r>
      <w:r w:rsidR="00901BA2" w:rsidRPr="00EE6406">
        <w:rPr>
          <w:rFonts w:hint="cs"/>
          <w:sz w:val="24"/>
          <w:szCs w:val="24"/>
          <w:rtl/>
        </w:rPr>
        <w:t xml:space="preserve"> והרשות תהיה</w:t>
      </w:r>
      <w:r w:rsidRPr="00EE6406">
        <w:rPr>
          <w:sz w:val="24"/>
          <w:szCs w:val="24"/>
          <w:rtl/>
        </w:rPr>
        <w:t xml:space="preserve"> </w:t>
      </w:r>
      <w:r w:rsidR="00901BA2" w:rsidRPr="00EE6406">
        <w:rPr>
          <w:rFonts w:hint="cs"/>
          <w:sz w:val="24"/>
          <w:szCs w:val="24"/>
          <w:rtl/>
        </w:rPr>
        <w:t xml:space="preserve">רשאית </w:t>
      </w:r>
      <w:r w:rsidRPr="00EE6406">
        <w:rPr>
          <w:rFonts w:hint="cs"/>
          <w:sz w:val="24"/>
          <w:szCs w:val="24"/>
          <w:rtl/>
        </w:rPr>
        <w:t>לשקול</w:t>
      </w:r>
      <w:r w:rsidRPr="00EE6406">
        <w:rPr>
          <w:sz w:val="24"/>
          <w:szCs w:val="24"/>
          <w:rtl/>
        </w:rPr>
        <w:t xml:space="preserve"> </w:t>
      </w:r>
      <w:r w:rsidRPr="00EE6406">
        <w:rPr>
          <w:rFonts w:hint="cs"/>
          <w:sz w:val="24"/>
          <w:szCs w:val="24"/>
          <w:rtl/>
        </w:rPr>
        <w:t>את</w:t>
      </w:r>
      <w:r w:rsidRPr="00EE6406">
        <w:rPr>
          <w:sz w:val="24"/>
          <w:szCs w:val="24"/>
          <w:rtl/>
        </w:rPr>
        <w:t xml:space="preserve"> </w:t>
      </w:r>
      <w:r w:rsidR="00901BA2" w:rsidRPr="00EE6406">
        <w:rPr>
          <w:rFonts w:hint="cs"/>
          <w:sz w:val="24"/>
          <w:szCs w:val="24"/>
          <w:rtl/>
        </w:rPr>
        <w:t>צעדיה</w:t>
      </w:r>
      <w:r w:rsidRPr="00EE6406">
        <w:rPr>
          <w:sz w:val="24"/>
          <w:szCs w:val="24"/>
          <w:rtl/>
        </w:rPr>
        <w:t xml:space="preserve"> </w:t>
      </w:r>
      <w:r w:rsidRPr="00EE6406">
        <w:rPr>
          <w:rFonts w:hint="cs"/>
          <w:sz w:val="24"/>
          <w:szCs w:val="24"/>
          <w:rtl/>
        </w:rPr>
        <w:t>ואת</w:t>
      </w:r>
      <w:r w:rsidRPr="00EE6406">
        <w:rPr>
          <w:sz w:val="24"/>
          <w:szCs w:val="24"/>
          <w:rtl/>
        </w:rPr>
        <w:t xml:space="preserve"> </w:t>
      </w:r>
      <w:r w:rsidRPr="00EE6406">
        <w:rPr>
          <w:rFonts w:hint="cs"/>
          <w:sz w:val="24"/>
          <w:szCs w:val="24"/>
          <w:rtl/>
        </w:rPr>
        <w:t>המשך</w:t>
      </w:r>
      <w:r w:rsidRPr="00EE6406">
        <w:rPr>
          <w:sz w:val="24"/>
          <w:szCs w:val="24"/>
          <w:rtl/>
        </w:rPr>
        <w:t xml:space="preserve"> </w:t>
      </w:r>
      <w:r w:rsidR="0098659F" w:rsidRPr="00EE6406">
        <w:rPr>
          <w:rFonts w:hint="cs"/>
          <w:sz w:val="24"/>
          <w:szCs w:val="24"/>
          <w:rtl/>
        </w:rPr>
        <w:t>פעולותי</w:t>
      </w:r>
      <w:r w:rsidR="0098659F" w:rsidRPr="00EE6406">
        <w:rPr>
          <w:rFonts w:hint="eastAsia"/>
          <w:sz w:val="24"/>
          <w:szCs w:val="24"/>
          <w:rtl/>
        </w:rPr>
        <w:t>ה</w:t>
      </w:r>
      <w:r w:rsidRPr="00EE6406">
        <w:rPr>
          <w:sz w:val="24"/>
          <w:szCs w:val="24"/>
          <w:rtl/>
        </w:rPr>
        <w:t xml:space="preserve"> </w:t>
      </w:r>
      <w:r w:rsidRPr="00EE6406">
        <w:rPr>
          <w:rFonts w:hint="cs"/>
          <w:sz w:val="24"/>
          <w:szCs w:val="24"/>
          <w:rtl/>
        </w:rPr>
        <w:t>בהתאם</w:t>
      </w:r>
      <w:r w:rsidRPr="00EE6406">
        <w:rPr>
          <w:sz w:val="24"/>
          <w:szCs w:val="24"/>
          <w:rtl/>
        </w:rPr>
        <w:t xml:space="preserve"> </w:t>
      </w:r>
      <w:r w:rsidRPr="00EE6406">
        <w:rPr>
          <w:rFonts w:hint="cs"/>
          <w:sz w:val="24"/>
          <w:szCs w:val="24"/>
          <w:rtl/>
        </w:rPr>
        <w:t>למידע</w:t>
      </w:r>
      <w:r w:rsidRPr="00EE6406">
        <w:rPr>
          <w:sz w:val="24"/>
          <w:szCs w:val="24"/>
          <w:rtl/>
        </w:rPr>
        <w:t>,</w:t>
      </w:r>
      <w:r w:rsidRPr="00EE6406">
        <w:rPr>
          <w:rFonts w:hint="cs"/>
          <w:sz w:val="24"/>
          <w:szCs w:val="24"/>
          <w:rtl/>
        </w:rPr>
        <w:t xml:space="preserve"> לאינטרס</w:t>
      </w:r>
      <w:r w:rsidRPr="00EE6406">
        <w:rPr>
          <w:sz w:val="24"/>
          <w:szCs w:val="24"/>
          <w:rtl/>
        </w:rPr>
        <w:t xml:space="preserve"> </w:t>
      </w:r>
      <w:r w:rsidRPr="00EE6406">
        <w:rPr>
          <w:rFonts w:hint="cs"/>
          <w:sz w:val="24"/>
          <w:szCs w:val="24"/>
          <w:rtl/>
        </w:rPr>
        <w:t>הציבורי</w:t>
      </w:r>
      <w:r w:rsidRPr="00EE6406">
        <w:rPr>
          <w:sz w:val="24"/>
          <w:szCs w:val="24"/>
          <w:rtl/>
        </w:rPr>
        <w:t xml:space="preserve">, </w:t>
      </w:r>
      <w:r w:rsidRPr="00EE6406">
        <w:rPr>
          <w:rFonts w:hint="cs"/>
          <w:sz w:val="24"/>
          <w:szCs w:val="24"/>
          <w:rtl/>
        </w:rPr>
        <w:t>שיקולי</w:t>
      </w:r>
      <w:r w:rsidRPr="00EE6406">
        <w:rPr>
          <w:sz w:val="24"/>
          <w:szCs w:val="24"/>
          <w:rtl/>
        </w:rPr>
        <w:t xml:space="preserve"> </w:t>
      </w:r>
      <w:r w:rsidRPr="00EE6406">
        <w:rPr>
          <w:rFonts w:hint="cs"/>
          <w:sz w:val="24"/>
          <w:szCs w:val="24"/>
          <w:rtl/>
        </w:rPr>
        <w:t>תקציב</w:t>
      </w:r>
      <w:r w:rsidRPr="00EE6406">
        <w:rPr>
          <w:sz w:val="24"/>
          <w:szCs w:val="24"/>
          <w:rtl/>
        </w:rPr>
        <w:t xml:space="preserve"> </w:t>
      </w:r>
      <w:r w:rsidRPr="00EE6406">
        <w:rPr>
          <w:rFonts w:hint="cs"/>
          <w:sz w:val="24"/>
          <w:szCs w:val="24"/>
          <w:rtl/>
        </w:rPr>
        <w:t>ושיקולים</w:t>
      </w:r>
      <w:r w:rsidRPr="00EE6406">
        <w:rPr>
          <w:sz w:val="24"/>
          <w:szCs w:val="24"/>
          <w:rtl/>
        </w:rPr>
        <w:t xml:space="preserve"> </w:t>
      </w:r>
      <w:r w:rsidRPr="00EE6406">
        <w:rPr>
          <w:rFonts w:hint="cs"/>
          <w:sz w:val="24"/>
          <w:szCs w:val="24"/>
          <w:rtl/>
        </w:rPr>
        <w:t>מקצועיים</w:t>
      </w:r>
      <w:r w:rsidRPr="00EE6406">
        <w:rPr>
          <w:sz w:val="24"/>
          <w:szCs w:val="24"/>
          <w:rtl/>
        </w:rPr>
        <w:t>.</w:t>
      </w:r>
    </w:p>
    <w:p w:rsidR="004268A1" w:rsidRPr="00EE6406" w:rsidRDefault="004268A1" w:rsidP="004268A1">
      <w:pPr>
        <w:jc w:val="both"/>
        <w:rPr>
          <w:sz w:val="24"/>
          <w:szCs w:val="24"/>
          <w:rtl/>
        </w:rPr>
      </w:pPr>
    </w:p>
    <w:p w:rsidR="0067405E" w:rsidRDefault="004268A1" w:rsidP="00453A64">
      <w:pPr>
        <w:jc w:val="both"/>
        <w:rPr>
          <w:sz w:val="24"/>
          <w:szCs w:val="24"/>
          <w:rtl/>
        </w:rPr>
      </w:pPr>
      <w:r w:rsidRPr="00EE6406">
        <w:rPr>
          <w:rFonts w:hint="cs"/>
          <w:bCs/>
          <w:sz w:val="24"/>
          <w:szCs w:val="24"/>
          <w:u w:val="single"/>
          <w:rtl/>
        </w:rPr>
        <w:t>רשאים</w:t>
      </w:r>
      <w:r w:rsidRPr="00EE6406">
        <w:rPr>
          <w:bCs/>
          <w:sz w:val="24"/>
          <w:szCs w:val="24"/>
          <w:u w:val="single"/>
          <w:rtl/>
        </w:rPr>
        <w:t xml:space="preserve"> </w:t>
      </w:r>
      <w:r w:rsidRPr="00EE6406">
        <w:rPr>
          <w:rFonts w:hint="cs"/>
          <w:bCs/>
          <w:sz w:val="24"/>
          <w:szCs w:val="24"/>
          <w:u w:val="single"/>
          <w:rtl/>
        </w:rPr>
        <w:t>להגיש</w:t>
      </w:r>
      <w:r w:rsidRPr="00EE6406">
        <w:rPr>
          <w:bCs/>
          <w:sz w:val="24"/>
          <w:szCs w:val="24"/>
          <w:u w:val="single"/>
          <w:rtl/>
        </w:rPr>
        <w:t xml:space="preserve"> </w:t>
      </w:r>
      <w:r w:rsidRPr="00EE6406">
        <w:rPr>
          <w:rFonts w:hint="cs"/>
          <w:bCs/>
          <w:sz w:val="24"/>
          <w:szCs w:val="24"/>
          <w:u w:val="single"/>
          <w:rtl/>
        </w:rPr>
        <w:t>מידע</w:t>
      </w:r>
      <w:r w:rsidRPr="00EE6406">
        <w:rPr>
          <w:bCs/>
          <w:sz w:val="24"/>
          <w:szCs w:val="24"/>
          <w:u w:val="single"/>
          <w:rtl/>
        </w:rPr>
        <w:t xml:space="preserve"> </w:t>
      </w:r>
      <w:r w:rsidRPr="00EE6406">
        <w:rPr>
          <w:rFonts w:hint="cs"/>
          <w:bCs/>
          <w:sz w:val="24"/>
          <w:szCs w:val="24"/>
          <w:u w:val="single"/>
          <w:rtl/>
        </w:rPr>
        <w:t>גופים</w:t>
      </w:r>
      <w:r w:rsidRPr="00EE6406">
        <w:rPr>
          <w:bCs/>
          <w:sz w:val="24"/>
          <w:szCs w:val="24"/>
          <w:u w:val="single"/>
          <w:rtl/>
        </w:rPr>
        <w:t xml:space="preserve"> </w:t>
      </w:r>
      <w:r w:rsidR="0067405E">
        <w:rPr>
          <w:rFonts w:hint="cs"/>
          <w:bCs/>
          <w:sz w:val="24"/>
          <w:szCs w:val="24"/>
          <w:u w:val="single"/>
          <w:rtl/>
        </w:rPr>
        <w:t>או יחידים</w:t>
      </w:r>
      <w:r w:rsidR="003458B3">
        <w:rPr>
          <w:rFonts w:hint="cs"/>
          <w:bCs/>
          <w:sz w:val="24"/>
          <w:szCs w:val="24"/>
          <w:u w:val="single"/>
          <w:rtl/>
        </w:rPr>
        <w:t xml:space="preserve"> </w:t>
      </w:r>
      <w:r w:rsidR="00453A64">
        <w:rPr>
          <w:rFonts w:hint="cs"/>
          <w:bCs/>
          <w:sz w:val="24"/>
          <w:szCs w:val="24"/>
          <w:u w:val="single"/>
          <w:rtl/>
        </w:rPr>
        <w:t>(להלן: "מציעים</w:t>
      </w:r>
      <w:r w:rsidR="003458B3">
        <w:rPr>
          <w:rFonts w:hint="cs"/>
          <w:bCs/>
          <w:sz w:val="24"/>
          <w:szCs w:val="24"/>
          <w:u w:val="single"/>
          <w:rtl/>
        </w:rPr>
        <w:t>"/ "מציע</w:t>
      </w:r>
      <w:r w:rsidR="00453A64">
        <w:rPr>
          <w:rFonts w:hint="cs"/>
          <w:bCs/>
          <w:sz w:val="24"/>
          <w:szCs w:val="24"/>
          <w:u w:val="single"/>
          <w:rtl/>
        </w:rPr>
        <w:t>")</w:t>
      </w:r>
      <w:r w:rsidR="008851FF">
        <w:rPr>
          <w:rFonts w:hint="cs"/>
          <w:bCs/>
          <w:sz w:val="24"/>
          <w:szCs w:val="24"/>
          <w:u w:val="single"/>
          <w:rtl/>
        </w:rPr>
        <w:t xml:space="preserve"> שהינם:</w:t>
      </w:r>
      <w:r w:rsidR="0067405E" w:rsidRPr="00D07E02">
        <w:rPr>
          <w:rFonts w:hint="cs"/>
          <w:bCs/>
          <w:sz w:val="24"/>
          <w:szCs w:val="24"/>
          <w:rtl/>
        </w:rPr>
        <w:t xml:space="preserve"> </w:t>
      </w:r>
    </w:p>
    <w:p w:rsidR="008851FF" w:rsidRPr="00EE6406" w:rsidRDefault="008851FF" w:rsidP="008851FF">
      <w:pPr>
        <w:pStyle w:val="a6"/>
        <w:numPr>
          <w:ilvl w:val="1"/>
          <w:numId w:val="19"/>
        </w:numPr>
        <w:rPr>
          <w:sz w:val="24"/>
          <w:szCs w:val="24"/>
          <w:rtl/>
        </w:rPr>
      </w:pPr>
      <w:r w:rsidRPr="00EE6406">
        <w:rPr>
          <w:sz w:val="24"/>
          <w:szCs w:val="24"/>
          <w:rtl/>
        </w:rPr>
        <w:t>מוסדות אקדמיים</w:t>
      </w:r>
      <w:r>
        <w:rPr>
          <w:rFonts w:hint="cs"/>
          <w:sz w:val="24"/>
          <w:szCs w:val="24"/>
          <w:rtl/>
        </w:rPr>
        <w:t>.</w:t>
      </w:r>
    </w:p>
    <w:p w:rsidR="008851FF" w:rsidRPr="00EE6406" w:rsidRDefault="008851FF" w:rsidP="008851FF">
      <w:pPr>
        <w:pStyle w:val="a6"/>
        <w:numPr>
          <w:ilvl w:val="1"/>
          <w:numId w:val="19"/>
        </w:numPr>
        <w:rPr>
          <w:sz w:val="24"/>
          <w:szCs w:val="24"/>
          <w:rtl/>
        </w:rPr>
      </w:pPr>
      <w:r w:rsidRPr="00EE6406">
        <w:rPr>
          <w:sz w:val="24"/>
          <w:szCs w:val="24"/>
          <w:rtl/>
        </w:rPr>
        <w:t>מכוני מחקר</w:t>
      </w:r>
      <w:r>
        <w:rPr>
          <w:rFonts w:hint="cs"/>
          <w:sz w:val="24"/>
          <w:szCs w:val="24"/>
          <w:rtl/>
        </w:rPr>
        <w:t xml:space="preserve"> או עמותות.</w:t>
      </w:r>
      <w:r w:rsidRPr="00EE6406">
        <w:rPr>
          <w:sz w:val="24"/>
          <w:szCs w:val="24"/>
          <w:rtl/>
        </w:rPr>
        <w:t xml:space="preserve"> </w:t>
      </w:r>
    </w:p>
    <w:p w:rsidR="008851FF" w:rsidRPr="00EF3BA9" w:rsidRDefault="008851FF" w:rsidP="008851FF">
      <w:pPr>
        <w:pStyle w:val="a6"/>
        <w:numPr>
          <w:ilvl w:val="1"/>
          <w:numId w:val="19"/>
        </w:numPr>
        <w:jc w:val="both"/>
        <w:rPr>
          <w:sz w:val="24"/>
          <w:szCs w:val="24"/>
          <w:rtl/>
        </w:rPr>
      </w:pPr>
      <w:r w:rsidRPr="00EE6406">
        <w:rPr>
          <w:sz w:val="24"/>
          <w:szCs w:val="24"/>
          <w:rtl/>
        </w:rPr>
        <w:t>יועצים מקצועיים אשר צברו ידע וניסיון מחקרי</w:t>
      </w:r>
      <w:r>
        <w:rPr>
          <w:rFonts w:hint="cs"/>
          <w:sz w:val="24"/>
          <w:szCs w:val="24"/>
          <w:rtl/>
        </w:rPr>
        <w:t>.</w:t>
      </w:r>
    </w:p>
    <w:p w:rsidR="008851FF" w:rsidRPr="008851FF" w:rsidRDefault="008851FF" w:rsidP="008851FF">
      <w:pPr>
        <w:pStyle w:val="a6"/>
        <w:jc w:val="both"/>
        <w:rPr>
          <w:sz w:val="24"/>
          <w:szCs w:val="24"/>
        </w:rPr>
      </w:pPr>
      <w:r w:rsidRPr="008851FF">
        <w:rPr>
          <w:rFonts w:hint="cs"/>
          <w:sz w:val="24"/>
          <w:szCs w:val="24"/>
          <w:rtl/>
        </w:rPr>
        <w:t xml:space="preserve">על הגופים להיות בעלי ניסיון קודם בעריכת סקרים או מחקרים, </w:t>
      </w:r>
      <w:r w:rsidRPr="008851FF">
        <w:rPr>
          <w:rFonts w:hint="cs"/>
          <w:sz w:val="24"/>
          <w:szCs w:val="24"/>
          <w:u w:val="single"/>
          <w:rtl/>
        </w:rPr>
        <w:t>בתחום</w:t>
      </w:r>
      <w:r w:rsidRPr="008851FF">
        <w:rPr>
          <w:sz w:val="24"/>
          <w:szCs w:val="24"/>
          <w:u w:val="single"/>
          <w:rtl/>
        </w:rPr>
        <w:t xml:space="preserve"> </w:t>
      </w:r>
      <w:r w:rsidRPr="008851FF">
        <w:rPr>
          <w:rFonts w:hint="cs"/>
          <w:sz w:val="24"/>
          <w:szCs w:val="24"/>
          <w:u w:val="single"/>
          <w:rtl/>
        </w:rPr>
        <w:t>התכנון</w:t>
      </w:r>
      <w:r w:rsidRPr="008851FF">
        <w:rPr>
          <w:sz w:val="24"/>
          <w:szCs w:val="24"/>
          <w:u w:val="single"/>
          <w:rtl/>
        </w:rPr>
        <w:t xml:space="preserve"> </w:t>
      </w:r>
      <w:r w:rsidRPr="008851FF">
        <w:rPr>
          <w:rFonts w:hint="cs"/>
          <w:sz w:val="24"/>
          <w:szCs w:val="24"/>
          <w:u w:val="single"/>
          <w:rtl/>
        </w:rPr>
        <w:t>והבנייה</w:t>
      </w:r>
      <w:r w:rsidRPr="008851FF">
        <w:rPr>
          <w:sz w:val="24"/>
          <w:szCs w:val="24"/>
          <w:u w:val="single"/>
          <w:rtl/>
        </w:rPr>
        <w:t xml:space="preserve"> </w:t>
      </w:r>
      <w:r w:rsidRPr="008851FF">
        <w:rPr>
          <w:rFonts w:hint="cs"/>
          <w:sz w:val="24"/>
          <w:szCs w:val="24"/>
          <w:u w:val="single"/>
          <w:rtl/>
        </w:rPr>
        <w:t>ו</w:t>
      </w:r>
      <w:r w:rsidRPr="008851FF">
        <w:rPr>
          <w:sz w:val="24"/>
          <w:szCs w:val="24"/>
          <w:u w:val="single"/>
          <w:rtl/>
        </w:rPr>
        <w:t>/</w:t>
      </w:r>
      <w:r w:rsidRPr="008851FF">
        <w:rPr>
          <w:rFonts w:hint="cs"/>
          <w:sz w:val="24"/>
          <w:szCs w:val="24"/>
          <w:u w:val="single"/>
          <w:rtl/>
        </w:rPr>
        <w:t>או בתחום הנדל"ן ו/או</w:t>
      </w:r>
      <w:r w:rsidRPr="008851FF">
        <w:rPr>
          <w:sz w:val="24"/>
          <w:szCs w:val="24"/>
          <w:u w:val="single"/>
          <w:rtl/>
        </w:rPr>
        <w:t xml:space="preserve"> </w:t>
      </w:r>
      <w:r w:rsidRPr="008851FF">
        <w:rPr>
          <w:rFonts w:hint="cs"/>
          <w:sz w:val="24"/>
          <w:szCs w:val="24"/>
          <w:u w:val="single"/>
          <w:rtl/>
        </w:rPr>
        <w:t>בתחום החברתי-קהילתי</w:t>
      </w:r>
      <w:r w:rsidRPr="008851FF">
        <w:rPr>
          <w:rFonts w:hint="cs"/>
          <w:sz w:val="24"/>
          <w:szCs w:val="24"/>
          <w:rtl/>
        </w:rPr>
        <w:t>.</w:t>
      </w:r>
    </w:p>
    <w:p w:rsidR="004268A1" w:rsidRPr="00EE6406" w:rsidRDefault="003458B3" w:rsidP="004268A1">
      <w:pPr>
        <w:jc w:val="both"/>
        <w:rPr>
          <w:b w:val="0"/>
          <w:bCs/>
          <w:sz w:val="24"/>
          <w:szCs w:val="24"/>
          <w:u w:val="single"/>
          <w:rtl/>
        </w:rPr>
      </w:pPr>
      <w:r>
        <w:rPr>
          <w:rFonts w:hint="cs"/>
          <w:sz w:val="24"/>
          <w:szCs w:val="24"/>
          <w:rtl/>
        </w:rPr>
        <w:t>מציעים</w:t>
      </w:r>
      <w:r w:rsidR="00D07E02" w:rsidRPr="00EC39C4">
        <w:rPr>
          <w:sz w:val="24"/>
          <w:szCs w:val="24"/>
          <w:rtl/>
        </w:rPr>
        <w:t xml:space="preserve"> </w:t>
      </w:r>
      <w:r w:rsidR="008851FF">
        <w:rPr>
          <w:rFonts w:hint="cs"/>
          <w:sz w:val="24"/>
          <w:szCs w:val="24"/>
          <w:rtl/>
        </w:rPr>
        <w:t>העומדים בתנאים שפורטו, ו</w:t>
      </w:r>
      <w:r w:rsidR="00EF3BA9" w:rsidRPr="00EC39C4">
        <w:rPr>
          <w:rFonts w:hint="cs"/>
          <w:sz w:val="24"/>
          <w:szCs w:val="24"/>
          <w:rtl/>
        </w:rPr>
        <w:t>סבורים</w:t>
      </w:r>
      <w:r w:rsidR="00D07E02" w:rsidRPr="00EC39C4">
        <w:rPr>
          <w:sz w:val="24"/>
          <w:szCs w:val="24"/>
          <w:rtl/>
        </w:rPr>
        <w:t xml:space="preserve"> כי ביכולתם </w:t>
      </w:r>
      <w:r w:rsidR="00D07E02" w:rsidRPr="008851FF">
        <w:rPr>
          <w:sz w:val="24"/>
          <w:szCs w:val="24"/>
          <w:rtl/>
        </w:rPr>
        <w:t>לבצע</w:t>
      </w:r>
      <w:r w:rsidR="00D07E02" w:rsidRPr="00EC39C4">
        <w:rPr>
          <w:sz w:val="24"/>
          <w:szCs w:val="24"/>
          <w:rtl/>
        </w:rPr>
        <w:t xml:space="preserve"> את </w:t>
      </w:r>
      <w:r w:rsidR="00EF3BA9" w:rsidRPr="00EC39C4">
        <w:rPr>
          <w:rFonts w:hint="cs"/>
          <w:sz w:val="24"/>
          <w:szCs w:val="24"/>
          <w:rtl/>
        </w:rPr>
        <w:t xml:space="preserve">הסקרים או </w:t>
      </w:r>
      <w:r w:rsidR="00D07E02" w:rsidRPr="00EC39C4">
        <w:rPr>
          <w:sz w:val="24"/>
          <w:szCs w:val="24"/>
          <w:rtl/>
        </w:rPr>
        <w:t xml:space="preserve">המחקרים </w:t>
      </w:r>
      <w:r w:rsidR="009112BF" w:rsidRPr="00EC39C4">
        <w:rPr>
          <w:rFonts w:hint="cs"/>
          <w:sz w:val="24"/>
          <w:szCs w:val="24"/>
          <w:rtl/>
        </w:rPr>
        <w:t>המוצעים על ידם</w:t>
      </w:r>
      <w:r w:rsidR="00CA533C">
        <w:rPr>
          <w:rFonts w:hint="cs"/>
          <w:sz w:val="24"/>
          <w:szCs w:val="24"/>
          <w:rtl/>
        </w:rPr>
        <w:t xml:space="preserve">, ימלאו את </w:t>
      </w:r>
      <w:r w:rsidR="002B1EAA">
        <w:rPr>
          <w:rFonts w:hint="cs"/>
          <w:sz w:val="24"/>
          <w:szCs w:val="24"/>
          <w:rtl/>
        </w:rPr>
        <w:t>הטפסים שבנספחים א' ו-ב'</w:t>
      </w:r>
      <w:r w:rsidR="00352808" w:rsidRPr="00EC39C4">
        <w:rPr>
          <w:rFonts w:hint="cs"/>
          <w:sz w:val="24"/>
          <w:szCs w:val="24"/>
          <w:rtl/>
        </w:rPr>
        <w:t xml:space="preserve">. </w:t>
      </w:r>
    </w:p>
    <w:p w:rsidR="00EE6406" w:rsidRDefault="00EE6406" w:rsidP="004268A1">
      <w:pPr>
        <w:jc w:val="both"/>
        <w:rPr>
          <w:bCs/>
          <w:sz w:val="24"/>
          <w:szCs w:val="24"/>
          <w:u w:val="single"/>
          <w:rtl/>
        </w:rPr>
      </w:pPr>
      <w:r>
        <w:rPr>
          <w:rFonts w:hint="cs"/>
          <w:bCs/>
          <w:sz w:val="24"/>
          <w:szCs w:val="24"/>
          <w:u w:val="single"/>
          <w:rtl/>
        </w:rPr>
        <w:t>מבנה המענה והמידע הנדרש:</w:t>
      </w:r>
    </w:p>
    <w:p w:rsidR="00EE6406" w:rsidRDefault="002B1EAA" w:rsidP="003458B3">
      <w:pPr>
        <w:ind w:firstLine="720"/>
        <w:jc w:val="both"/>
        <w:rPr>
          <w:b w:val="0"/>
          <w:sz w:val="24"/>
          <w:szCs w:val="24"/>
          <w:rtl/>
        </w:rPr>
      </w:pPr>
      <w:r>
        <w:rPr>
          <w:rFonts w:hint="cs"/>
          <w:b w:val="0"/>
          <w:sz w:val="24"/>
          <w:szCs w:val="24"/>
          <w:rtl/>
        </w:rPr>
        <w:t xml:space="preserve">פרטי </w:t>
      </w:r>
      <w:r w:rsidR="003458B3">
        <w:rPr>
          <w:rFonts w:hint="cs"/>
          <w:b w:val="0"/>
          <w:sz w:val="24"/>
          <w:szCs w:val="24"/>
          <w:rtl/>
        </w:rPr>
        <w:t>המציע על גבי</w:t>
      </w:r>
      <w:r>
        <w:rPr>
          <w:rFonts w:hint="cs"/>
          <w:b w:val="0"/>
          <w:sz w:val="24"/>
          <w:szCs w:val="24"/>
          <w:rtl/>
        </w:rPr>
        <w:t xml:space="preserve"> נספח א'.</w:t>
      </w:r>
    </w:p>
    <w:p w:rsidR="002B1EAA" w:rsidRPr="00EE6406" w:rsidRDefault="002B1EAA" w:rsidP="003458B3">
      <w:pPr>
        <w:ind w:left="720"/>
        <w:jc w:val="both"/>
        <w:rPr>
          <w:b w:val="0"/>
          <w:sz w:val="24"/>
          <w:szCs w:val="24"/>
          <w:rtl/>
        </w:rPr>
      </w:pPr>
      <w:r>
        <w:rPr>
          <w:rFonts w:hint="cs"/>
          <w:b w:val="0"/>
          <w:sz w:val="24"/>
          <w:szCs w:val="24"/>
          <w:rtl/>
        </w:rPr>
        <w:t xml:space="preserve">ההצעה או ההצעות שמגיש </w:t>
      </w:r>
      <w:r w:rsidR="003458B3">
        <w:rPr>
          <w:rFonts w:hint="cs"/>
          <w:b w:val="0"/>
          <w:sz w:val="24"/>
          <w:szCs w:val="24"/>
          <w:rtl/>
        </w:rPr>
        <w:t>המציע</w:t>
      </w:r>
      <w:r>
        <w:rPr>
          <w:rFonts w:hint="cs"/>
          <w:b w:val="0"/>
          <w:sz w:val="24"/>
          <w:szCs w:val="24"/>
          <w:rtl/>
        </w:rPr>
        <w:t xml:space="preserve"> יפורטו בנספח ב'. </w:t>
      </w:r>
      <w:r w:rsidR="008851FF">
        <w:rPr>
          <w:rFonts w:hint="cs"/>
          <w:b w:val="0"/>
          <w:sz w:val="24"/>
          <w:szCs w:val="24"/>
          <w:rtl/>
        </w:rPr>
        <w:t xml:space="preserve">יובהר כי יש להגיש </w:t>
      </w:r>
      <w:r>
        <w:rPr>
          <w:rFonts w:hint="cs"/>
          <w:b w:val="0"/>
          <w:sz w:val="24"/>
          <w:szCs w:val="24"/>
          <w:rtl/>
        </w:rPr>
        <w:t xml:space="preserve">כל הצעה למחקר או סקר בנפרד </w:t>
      </w:r>
      <w:r w:rsidR="003458B3">
        <w:rPr>
          <w:rFonts w:hint="cs"/>
          <w:b w:val="0"/>
          <w:sz w:val="24"/>
          <w:szCs w:val="24"/>
          <w:rtl/>
        </w:rPr>
        <w:t xml:space="preserve">על גבי </w:t>
      </w:r>
      <w:r>
        <w:rPr>
          <w:rFonts w:hint="cs"/>
          <w:b w:val="0"/>
          <w:sz w:val="24"/>
          <w:szCs w:val="24"/>
          <w:rtl/>
        </w:rPr>
        <w:t>נספח ב'.</w:t>
      </w:r>
    </w:p>
    <w:p w:rsidR="00054786" w:rsidRDefault="00054786" w:rsidP="00054786">
      <w:pPr>
        <w:bidi w:val="0"/>
        <w:spacing w:line="240" w:lineRule="auto"/>
        <w:rPr>
          <w:bCs/>
          <w:sz w:val="24"/>
          <w:szCs w:val="24"/>
          <w:u w:val="single"/>
        </w:rPr>
      </w:pPr>
    </w:p>
    <w:p w:rsidR="004268A1" w:rsidRDefault="004268A1" w:rsidP="00762D79">
      <w:pPr>
        <w:jc w:val="both"/>
        <w:rPr>
          <w:b w:val="0"/>
          <w:bCs/>
          <w:sz w:val="24"/>
          <w:szCs w:val="24"/>
          <w:u w:val="single"/>
          <w:rtl/>
        </w:rPr>
      </w:pPr>
      <w:r w:rsidRPr="00EE6406">
        <w:rPr>
          <w:rFonts w:hint="cs"/>
          <w:bCs/>
          <w:sz w:val="24"/>
          <w:szCs w:val="24"/>
          <w:u w:val="single"/>
          <w:rtl/>
        </w:rPr>
        <w:t>את</w:t>
      </w:r>
      <w:r w:rsidRPr="00EE6406">
        <w:rPr>
          <w:bCs/>
          <w:sz w:val="24"/>
          <w:szCs w:val="24"/>
          <w:u w:val="single"/>
          <w:rtl/>
        </w:rPr>
        <w:t xml:space="preserve"> </w:t>
      </w:r>
      <w:r w:rsidRPr="00EE6406">
        <w:rPr>
          <w:rFonts w:hint="cs"/>
          <w:bCs/>
          <w:sz w:val="24"/>
          <w:szCs w:val="24"/>
          <w:u w:val="single"/>
          <w:rtl/>
        </w:rPr>
        <w:t>המידע</w:t>
      </w:r>
      <w:r w:rsidRPr="00EE6406">
        <w:rPr>
          <w:bCs/>
          <w:sz w:val="24"/>
          <w:szCs w:val="24"/>
          <w:u w:val="single"/>
          <w:rtl/>
        </w:rPr>
        <w:t xml:space="preserve"> </w:t>
      </w:r>
      <w:r w:rsidRPr="00EE6406">
        <w:rPr>
          <w:rFonts w:hint="cs"/>
          <w:bCs/>
          <w:sz w:val="24"/>
          <w:szCs w:val="24"/>
          <w:u w:val="single"/>
          <w:rtl/>
        </w:rPr>
        <w:t>יש</w:t>
      </w:r>
      <w:r w:rsidRPr="00EE6406">
        <w:rPr>
          <w:bCs/>
          <w:sz w:val="24"/>
          <w:szCs w:val="24"/>
          <w:u w:val="single"/>
          <w:rtl/>
        </w:rPr>
        <w:t xml:space="preserve"> </w:t>
      </w:r>
      <w:r w:rsidRPr="00EE6406">
        <w:rPr>
          <w:rFonts w:hint="cs"/>
          <w:bCs/>
          <w:sz w:val="24"/>
          <w:szCs w:val="24"/>
          <w:u w:val="single"/>
          <w:rtl/>
        </w:rPr>
        <w:t>להעביר</w:t>
      </w:r>
      <w:r w:rsidRPr="00EE6406">
        <w:rPr>
          <w:bCs/>
          <w:sz w:val="24"/>
          <w:szCs w:val="24"/>
          <w:u w:val="single"/>
          <w:rtl/>
        </w:rPr>
        <w:t xml:space="preserve"> </w:t>
      </w:r>
      <w:r w:rsidRPr="00EE6406">
        <w:rPr>
          <w:rFonts w:hint="cs"/>
          <w:bCs/>
          <w:sz w:val="24"/>
          <w:szCs w:val="24"/>
          <w:u w:val="single"/>
          <w:rtl/>
        </w:rPr>
        <w:t>עד</w:t>
      </w:r>
      <w:r w:rsidRPr="00EE6406">
        <w:rPr>
          <w:bCs/>
          <w:sz w:val="24"/>
          <w:szCs w:val="24"/>
          <w:u w:val="single"/>
          <w:rtl/>
        </w:rPr>
        <w:t xml:space="preserve"> </w:t>
      </w:r>
      <w:r w:rsidRPr="00EE6406">
        <w:rPr>
          <w:rFonts w:hint="cs"/>
          <w:bCs/>
          <w:sz w:val="24"/>
          <w:szCs w:val="24"/>
          <w:u w:val="single"/>
          <w:rtl/>
        </w:rPr>
        <w:t>ליום</w:t>
      </w:r>
      <w:r w:rsidRPr="00EE6406">
        <w:rPr>
          <w:bCs/>
          <w:sz w:val="24"/>
          <w:szCs w:val="24"/>
          <w:u w:val="single"/>
          <w:rtl/>
        </w:rPr>
        <w:t xml:space="preserve"> </w:t>
      </w:r>
      <w:r w:rsidR="003458B3">
        <w:rPr>
          <w:rFonts w:hint="cs"/>
          <w:bCs/>
          <w:sz w:val="24"/>
          <w:szCs w:val="24"/>
          <w:u w:val="single"/>
          <w:rtl/>
        </w:rPr>
        <w:t xml:space="preserve"> </w:t>
      </w:r>
      <w:r w:rsidR="00762D79">
        <w:rPr>
          <w:rFonts w:hint="cs"/>
          <w:bCs/>
          <w:sz w:val="24"/>
          <w:szCs w:val="24"/>
          <w:u w:val="single"/>
          <w:rtl/>
        </w:rPr>
        <w:t>07.06.2018</w:t>
      </w:r>
      <w:r w:rsidR="003458B3">
        <w:rPr>
          <w:rFonts w:hint="cs"/>
          <w:bCs/>
          <w:sz w:val="24"/>
          <w:szCs w:val="24"/>
          <w:u w:val="single"/>
          <w:rtl/>
        </w:rPr>
        <w:t xml:space="preserve">   </w:t>
      </w:r>
      <w:r w:rsidRPr="00EE6406">
        <w:rPr>
          <w:rFonts w:hint="cs"/>
          <w:bCs/>
          <w:sz w:val="24"/>
          <w:szCs w:val="24"/>
          <w:u w:val="single"/>
          <w:rtl/>
        </w:rPr>
        <w:t>לתיבת</w:t>
      </w:r>
      <w:r w:rsidRPr="00EE6406">
        <w:rPr>
          <w:bCs/>
          <w:sz w:val="24"/>
          <w:szCs w:val="24"/>
          <w:u w:val="single"/>
          <w:rtl/>
        </w:rPr>
        <w:t xml:space="preserve"> </w:t>
      </w:r>
      <w:r w:rsidR="002E7F51">
        <w:rPr>
          <w:rFonts w:hint="cs"/>
          <w:bCs/>
          <w:sz w:val="24"/>
          <w:szCs w:val="24"/>
          <w:u w:val="single"/>
          <w:rtl/>
        </w:rPr>
        <w:t>הדואר האלקטרוני</w:t>
      </w:r>
      <w:r w:rsidR="002E7F51">
        <w:rPr>
          <w:rFonts w:hint="cs"/>
          <w:sz w:val="24"/>
          <w:szCs w:val="24"/>
          <w:rtl/>
        </w:rPr>
        <w:t xml:space="preserve"> </w:t>
      </w:r>
      <w:hyperlink r:id="rId9" w:history="1">
        <w:r w:rsidR="003458B3" w:rsidRPr="005F2C4E">
          <w:rPr>
            <w:rStyle w:val="Hyperlink"/>
            <w:sz w:val="24"/>
            <w:szCs w:val="24"/>
          </w:rPr>
          <w:t>alonk@moch.gov.il</w:t>
        </w:r>
      </w:hyperlink>
      <w:r w:rsidR="002E7F51">
        <w:rPr>
          <w:rFonts w:hint="cs"/>
          <w:sz w:val="24"/>
          <w:szCs w:val="24"/>
          <w:rtl/>
        </w:rPr>
        <w:t>.</w:t>
      </w:r>
    </w:p>
    <w:p w:rsidR="003458B3" w:rsidRPr="00EE6406" w:rsidRDefault="003458B3" w:rsidP="008851FF">
      <w:pPr>
        <w:jc w:val="both"/>
        <w:rPr>
          <w:b w:val="0"/>
          <w:bCs/>
          <w:sz w:val="24"/>
          <w:szCs w:val="24"/>
          <w:u w:val="single"/>
          <w:rtl/>
        </w:rPr>
      </w:pPr>
    </w:p>
    <w:p w:rsidR="004268A1" w:rsidRPr="00EE6406" w:rsidRDefault="004268A1" w:rsidP="00762D79">
      <w:pPr>
        <w:jc w:val="both"/>
        <w:rPr>
          <w:sz w:val="24"/>
          <w:szCs w:val="24"/>
        </w:rPr>
      </w:pPr>
      <w:r w:rsidRPr="00EE6406">
        <w:rPr>
          <w:rFonts w:ascii="Arial" w:hAnsi="Arial"/>
          <w:sz w:val="24"/>
          <w:szCs w:val="24"/>
          <w:rtl/>
        </w:rPr>
        <w:t>לשאלות והבהרות ניתן לפנות</w:t>
      </w:r>
      <w:r w:rsidR="00D07014">
        <w:rPr>
          <w:rFonts w:ascii="Arial" w:hAnsi="Arial" w:hint="cs"/>
          <w:sz w:val="24"/>
          <w:szCs w:val="24"/>
          <w:rtl/>
        </w:rPr>
        <w:t xml:space="preserve"> </w:t>
      </w:r>
      <w:r w:rsidR="00016340">
        <w:rPr>
          <w:rFonts w:ascii="Arial" w:hAnsi="Arial" w:hint="cs"/>
          <w:sz w:val="24"/>
          <w:szCs w:val="24"/>
          <w:rtl/>
        </w:rPr>
        <w:t xml:space="preserve">עד לתאריך </w:t>
      </w:r>
      <w:r w:rsidR="00762D79">
        <w:rPr>
          <w:rFonts w:ascii="Arial" w:hAnsi="Arial" w:hint="cs"/>
          <w:sz w:val="24"/>
          <w:szCs w:val="24"/>
          <w:rtl/>
        </w:rPr>
        <w:t>24.05.2018</w:t>
      </w:r>
      <w:bookmarkStart w:id="0" w:name="_GoBack"/>
      <w:bookmarkEnd w:id="0"/>
      <w:r w:rsidR="00E6676C" w:rsidRPr="00EE6406">
        <w:rPr>
          <w:rFonts w:ascii="Arial" w:hAnsi="Arial" w:hint="cs"/>
          <w:sz w:val="24"/>
          <w:szCs w:val="24"/>
          <w:rtl/>
        </w:rPr>
        <w:t xml:space="preserve"> </w:t>
      </w:r>
      <w:r w:rsidRPr="00EE6406">
        <w:rPr>
          <w:rFonts w:ascii="Arial" w:hAnsi="Arial"/>
          <w:sz w:val="24"/>
          <w:szCs w:val="24"/>
          <w:rtl/>
        </w:rPr>
        <w:t xml:space="preserve">בדואר אלקטרוני </w:t>
      </w:r>
      <w:r w:rsidRPr="00EE6406">
        <w:rPr>
          <w:rFonts w:hint="cs"/>
          <w:sz w:val="24"/>
          <w:szCs w:val="24"/>
          <w:rtl/>
        </w:rPr>
        <w:t>לכתובת</w:t>
      </w:r>
      <w:r w:rsidR="00F84060">
        <w:rPr>
          <w:sz w:val="24"/>
          <w:szCs w:val="24"/>
          <w:rtl/>
        </w:rPr>
        <w:t>:</w:t>
      </w:r>
      <w:r w:rsidRPr="00EE6406">
        <w:rPr>
          <w:rFonts w:hint="cs"/>
          <w:sz w:val="24"/>
          <w:szCs w:val="24"/>
          <w:rtl/>
        </w:rPr>
        <w:t xml:space="preserve"> </w:t>
      </w:r>
      <w:r w:rsidR="00D07014">
        <w:rPr>
          <w:sz w:val="24"/>
          <w:szCs w:val="24"/>
        </w:rPr>
        <w:t>alonk</w:t>
      </w:r>
      <w:r w:rsidRPr="00EE6406">
        <w:rPr>
          <w:sz w:val="24"/>
          <w:szCs w:val="24"/>
        </w:rPr>
        <w:t>@moch.gov.il</w:t>
      </w:r>
      <w:r w:rsidR="002E7F51">
        <w:rPr>
          <w:rFonts w:hint="cs"/>
          <w:sz w:val="24"/>
          <w:szCs w:val="24"/>
          <w:rtl/>
        </w:rPr>
        <w:t>.</w:t>
      </w:r>
    </w:p>
    <w:p w:rsidR="004268A1" w:rsidRPr="00EE6406" w:rsidRDefault="002E7F51" w:rsidP="002E7F51">
      <w:pPr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עם קבלת הבקשה</w:t>
      </w:r>
      <w:r w:rsidR="003458B3">
        <w:rPr>
          <w:rFonts w:hint="cs"/>
          <w:sz w:val="24"/>
          <w:szCs w:val="24"/>
          <w:rtl/>
        </w:rPr>
        <w:t xml:space="preserve"> להבהרה </w:t>
      </w:r>
      <w:r>
        <w:rPr>
          <w:rFonts w:hint="cs"/>
          <w:sz w:val="24"/>
          <w:szCs w:val="24"/>
          <w:rtl/>
        </w:rPr>
        <w:t xml:space="preserve">, תתקבל הודעת </w:t>
      </w:r>
      <w:r w:rsidR="003458B3">
        <w:rPr>
          <w:rFonts w:hint="cs"/>
          <w:sz w:val="24"/>
          <w:szCs w:val="24"/>
          <w:rtl/>
        </w:rPr>
        <w:t xml:space="preserve">בדבר </w:t>
      </w:r>
      <w:r>
        <w:rPr>
          <w:rFonts w:hint="cs"/>
          <w:sz w:val="24"/>
          <w:szCs w:val="24"/>
          <w:rtl/>
        </w:rPr>
        <w:t xml:space="preserve">קבלת הבקשה. היה ולא התקבלה הודעה, </w:t>
      </w:r>
      <w:r w:rsidR="004268A1" w:rsidRPr="00EE6406">
        <w:rPr>
          <w:rFonts w:hint="cs"/>
          <w:sz w:val="24"/>
          <w:szCs w:val="24"/>
          <w:rtl/>
        </w:rPr>
        <w:t>יש</w:t>
      </w:r>
      <w:r w:rsidR="004268A1" w:rsidRPr="00EE6406">
        <w:rPr>
          <w:sz w:val="24"/>
          <w:szCs w:val="24"/>
          <w:rtl/>
        </w:rPr>
        <w:t xml:space="preserve"> </w:t>
      </w:r>
      <w:r w:rsidR="004268A1" w:rsidRPr="00EE6406">
        <w:rPr>
          <w:rFonts w:hint="cs"/>
          <w:sz w:val="24"/>
          <w:szCs w:val="24"/>
          <w:rtl/>
        </w:rPr>
        <w:t>לוודא</w:t>
      </w:r>
      <w:r w:rsidR="004268A1" w:rsidRPr="00EE6406">
        <w:rPr>
          <w:sz w:val="24"/>
          <w:szCs w:val="24"/>
          <w:rtl/>
        </w:rPr>
        <w:t xml:space="preserve"> </w:t>
      </w:r>
      <w:r w:rsidR="004268A1" w:rsidRPr="00EE6406">
        <w:rPr>
          <w:rFonts w:hint="cs"/>
          <w:sz w:val="24"/>
          <w:szCs w:val="24"/>
          <w:rtl/>
        </w:rPr>
        <w:t>קבלת</w:t>
      </w:r>
      <w:r w:rsidR="004268A1" w:rsidRPr="00EE6406">
        <w:rPr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 xml:space="preserve">הדואר האלקטרוני </w:t>
      </w:r>
      <w:r w:rsidR="004268A1" w:rsidRPr="00EE6406">
        <w:rPr>
          <w:rFonts w:hint="cs"/>
          <w:sz w:val="24"/>
          <w:szCs w:val="24"/>
          <w:rtl/>
        </w:rPr>
        <w:t>בטלפון</w:t>
      </w:r>
      <w:r w:rsidR="004268A1" w:rsidRPr="00EE6406">
        <w:rPr>
          <w:sz w:val="24"/>
          <w:szCs w:val="24"/>
          <w:rtl/>
        </w:rPr>
        <w:t xml:space="preserve"> </w:t>
      </w:r>
      <w:r w:rsidR="004268A1" w:rsidRPr="00EE6406">
        <w:rPr>
          <w:rFonts w:hint="cs"/>
          <w:sz w:val="24"/>
          <w:szCs w:val="24"/>
          <w:rtl/>
        </w:rPr>
        <w:t>מס</w:t>
      </w:r>
      <w:r w:rsidR="004268A1" w:rsidRPr="00EE6406">
        <w:rPr>
          <w:sz w:val="24"/>
          <w:szCs w:val="24"/>
          <w:rtl/>
        </w:rPr>
        <w:t>'</w:t>
      </w:r>
      <w:r w:rsidR="004268A1" w:rsidRPr="00EE6406">
        <w:rPr>
          <w:rFonts w:hint="cs"/>
          <w:sz w:val="24"/>
          <w:szCs w:val="24"/>
          <w:rtl/>
        </w:rPr>
        <w:t xml:space="preserve">  02-584</w:t>
      </w:r>
      <w:r w:rsidR="00D07014">
        <w:rPr>
          <w:rFonts w:hint="cs"/>
          <w:sz w:val="24"/>
          <w:szCs w:val="24"/>
          <w:rtl/>
        </w:rPr>
        <w:t>7186</w:t>
      </w:r>
      <w:r w:rsidR="004268A1" w:rsidRPr="00EE6406">
        <w:rPr>
          <w:rFonts w:hint="cs"/>
          <w:sz w:val="24"/>
          <w:szCs w:val="24"/>
          <w:rtl/>
        </w:rPr>
        <w:t>.</w:t>
      </w:r>
    </w:p>
    <w:p w:rsidR="004268A1" w:rsidRPr="00EE6406" w:rsidRDefault="004268A1" w:rsidP="004268A1">
      <w:pPr>
        <w:jc w:val="both"/>
        <w:rPr>
          <w:sz w:val="24"/>
          <w:szCs w:val="24"/>
          <w:rtl/>
        </w:rPr>
      </w:pPr>
      <w:r w:rsidRPr="00EE6406">
        <w:rPr>
          <w:rFonts w:hint="cs"/>
          <w:sz w:val="24"/>
          <w:szCs w:val="24"/>
          <w:rtl/>
        </w:rPr>
        <w:t>תשובות</w:t>
      </w:r>
      <w:r w:rsidRPr="00EE6406">
        <w:rPr>
          <w:sz w:val="24"/>
          <w:szCs w:val="24"/>
          <w:rtl/>
        </w:rPr>
        <w:t xml:space="preserve"> </w:t>
      </w:r>
      <w:r w:rsidRPr="00EE6406">
        <w:rPr>
          <w:rFonts w:hint="cs"/>
          <w:sz w:val="24"/>
          <w:szCs w:val="24"/>
          <w:rtl/>
        </w:rPr>
        <w:t>לשאלות</w:t>
      </w:r>
      <w:r w:rsidRPr="00EE6406">
        <w:rPr>
          <w:sz w:val="24"/>
          <w:szCs w:val="24"/>
          <w:rtl/>
        </w:rPr>
        <w:t xml:space="preserve"> </w:t>
      </w:r>
      <w:r w:rsidRPr="00EE6406">
        <w:rPr>
          <w:rFonts w:hint="cs"/>
          <w:sz w:val="24"/>
          <w:szCs w:val="24"/>
          <w:rtl/>
        </w:rPr>
        <w:t>ההבהרה</w:t>
      </w:r>
      <w:r w:rsidRPr="00EE6406">
        <w:rPr>
          <w:sz w:val="24"/>
          <w:szCs w:val="24"/>
          <w:rtl/>
        </w:rPr>
        <w:t xml:space="preserve"> </w:t>
      </w:r>
      <w:r w:rsidRPr="00EE6406">
        <w:rPr>
          <w:rFonts w:hint="cs"/>
          <w:sz w:val="24"/>
          <w:szCs w:val="24"/>
          <w:rtl/>
        </w:rPr>
        <w:t>יתפרסמו</w:t>
      </w:r>
      <w:r w:rsidRPr="00EE6406">
        <w:rPr>
          <w:sz w:val="24"/>
          <w:szCs w:val="24"/>
          <w:rtl/>
        </w:rPr>
        <w:t xml:space="preserve"> </w:t>
      </w:r>
      <w:r w:rsidRPr="00EE6406">
        <w:rPr>
          <w:rFonts w:hint="cs"/>
          <w:sz w:val="24"/>
          <w:szCs w:val="24"/>
          <w:rtl/>
        </w:rPr>
        <w:t>באתר</w:t>
      </w:r>
      <w:r w:rsidRPr="00EE6406">
        <w:rPr>
          <w:sz w:val="24"/>
          <w:szCs w:val="24"/>
          <w:rtl/>
        </w:rPr>
        <w:t xml:space="preserve"> </w:t>
      </w:r>
      <w:r w:rsidRPr="00EE6406">
        <w:rPr>
          <w:rFonts w:hint="cs"/>
          <w:sz w:val="24"/>
          <w:szCs w:val="24"/>
          <w:rtl/>
        </w:rPr>
        <w:t>מנהל</w:t>
      </w:r>
      <w:r w:rsidRPr="00EE6406">
        <w:rPr>
          <w:sz w:val="24"/>
          <w:szCs w:val="24"/>
          <w:rtl/>
        </w:rPr>
        <w:t xml:space="preserve"> </w:t>
      </w:r>
      <w:r w:rsidRPr="00EE6406">
        <w:rPr>
          <w:rFonts w:hint="cs"/>
          <w:sz w:val="24"/>
          <w:szCs w:val="24"/>
          <w:rtl/>
        </w:rPr>
        <w:t>הרכש</w:t>
      </w:r>
      <w:r w:rsidRPr="00EE6406">
        <w:rPr>
          <w:sz w:val="24"/>
          <w:szCs w:val="24"/>
          <w:rtl/>
        </w:rPr>
        <w:t xml:space="preserve"> </w:t>
      </w:r>
      <w:r w:rsidRPr="00EE6406">
        <w:rPr>
          <w:rFonts w:hint="cs"/>
          <w:sz w:val="24"/>
          <w:szCs w:val="24"/>
          <w:rtl/>
        </w:rPr>
        <w:t>הממשלתי</w:t>
      </w:r>
      <w:r w:rsidRPr="00EE6406">
        <w:rPr>
          <w:sz w:val="24"/>
          <w:szCs w:val="24"/>
          <w:rtl/>
        </w:rPr>
        <w:t xml:space="preserve"> </w:t>
      </w:r>
      <w:r w:rsidRPr="00EE6406">
        <w:rPr>
          <w:rFonts w:hint="cs"/>
          <w:sz w:val="24"/>
          <w:szCs w:val="24"/>
          <w:rtl/>
        </w:rPr>
        <w:t>שכתובתו</w:t>
      </w:r>
      <w:r w:rsidRPr="00EE6406">
        <w:rPr>
          <w:sz w:val="24"/>
          <w:szCs w:val="24"/>
          <w:rtl/>
        </w:rPr>
        <w:t xml:space="preserve">: </w:t>
      </w:r>
      <w:r w:rsidRPr="00EE6406">
        <w:rPr>
          <w:sz w:val="24"/>
          <w:szCs w:val="24"/>
        </w:rPr>
        <w:t>www.mr.gov.il</w:t>
      </w:r>
      <w:r w:rsidRPr="00EE6406">
        <w:rPr>
          <w:sz w:val="24"/>
          <w:szCs w:val="24"/>
          <w:rtl/>
        </w:rPr>
        <w:t xml:space="preserve"> .</w:t>
      </w:r>
    </w:p>
    <w:p w:rsidR="004268A1" w:rsidRPr="00EE6406" w:rsidRDefault="004268A1" w:rsidP="004268A1">
      <w:pPr>
        <w:ind w:left="27"/>
        <w:jc w:val="both"/>
        <w:rPr>
          <w:sz w:val="24"/>
          <w:szCs w:val="24"/>
          <w:rtl/>
        </w:rPr>
      </w:pPr>
    </w:p>
    <w:p w:rsidR="004268A1" w:rsidRPr="00EE6406" w:rsidRDefault="004268A1" w:rsidP="00E71A5E">
      <w:pPr>
        <w:jc w:val="both"/>
        <w:rPr>
          <w:b w:val="0"/>
          <w:bCs/>
          <w:sz w:val="24"/>
          <w:szCs w:val="24"/>
          <w:u w:val="single"/>
          <w:rtl/>
        </w:rPr>
      </w:pPr>
      <w:r w:rsidRPr="00EE6406">
        <w:rPr>
          <w:rFonts w:hint="cs"/>
          <w:bCs/>
          <w:sz w:val="24"/>
          <w:szCs w:val="24"/>
          <w:u w:val="single"/>
          <w:rtl/>
        </w:rPr>
        <w:t>יודגש</w:t>
      </w:r>
      <w:r w:rsidR="00E71A5E" w:rsidRPr="00EE6406">
        <w:rPr>
          <w:rFonts w:hint="cs"/>
          <w:bCs/>
          <w:sz w:val="24"/>
          <w:szCs w:val="24"/>
          <w:u w:val="single"/>
          <w:rtl/>
        </w:rPr>
        <w:t>,</w:t>
      </w:r>
      <w:r w:rsidRPr="00EE6406">
        <w:rPr>
          <w:bCs/>
          <w:sz w:val="24"/>
          <w:szCs w:val="24"/>
          <w:u w:val="single"/>
          <w:rtl/>
        </w:rPr>
        <w:t xml:space="preserve"> </w:t>
      </w:r>
      <w:r w:rsidRPr="00EE6406">
        <w:rPr>
          <w:rFonts w:hint="cs"/>
          <w:bCs/>
          <w:sz w:val="24"/>
          <w:szCs w:val="24"/>
          <w:u w:val="single"/>
          <w:rtl/>
        </w:rPr>
        <w:t>כי</w:t>
      </w:r>
      <w:r w:rsidRPr="00EE6406">
        <w:rPr>
          <w:bCs/>
          <w:sz w:val="24"/>
          <w:szCs w:val="24"/>
          <w:u w:val="single"/>
          <w:rtl/>
        </w:rPr>
        <w:t>:</w:t>
      </w:r>
    </w:p>
    <w:p w:rsidR="004268A1" w:rsidRDefault="004268A1" w:rsidP="009F3CC0">
      <w:pPr>
        <w:pStyle w:val="a6"/>
        <w:numPr>
          <w:ilvl w:val="0"/>
          <w:numId w:val="20"/>
        </w:numPr>
        <w:jc w:val="both"/>
        <w:rPr>
          <w:sz w:val="24"/>
          <w:szCs w:val="24"/>
        </w:rPr>
      </w:pPr>
      <w:r w:rsidRPr="00453A64">
        <w:rPr>
          <w:rFonts w:hint="cs"/>
          <w:sz w:val="24"/>
          <w:szCs w:val="24"/>
          <w:rtl/>
        </w:rPr>
        <w:t>פנייה</w:t>
      </w:r>
      <w:r w:rsidRPr="00453A64">
        <w:rPr>
          <w:sz w:val="24"/>
          <w:szCs w:val="24"/>
          <w:rtl/>
        </w:rPr>
        <w:t xml:space="preserve"> </w:t>
      </w:r>
      <w:r w:rsidRPr="00453A64">
        <w:rPr>
          <w:rFonts w:hint="cs"/>
          <w:sz w:val="24"/>
          <w:szCs w:val="24"/>
          <w:rtl/>
        </w:rPr>
        <w:t>זו</w:t>
      </w:r>
      <w:r w:rsidRPr="00453A64">
        <w:rPr>
          <w:sz w:val="24"/>
          <w:szCs w:val="24"/>
          <w:rtl/>
        </w:rPr>
        <w:t xml:space="preserve"> </w:t>
      </w:r>
      <w:r w:rsidRPr="00453A64">
        <w:rPr>
          <w:rFonts w:hint="cs"/>
          <w:sz w:val="24"/>
          <w:szCs w:val="24"/>
          <w:rtl/>
        </w:rPr>
        <w:t>מטרתה</w:t>
      </w:r>
      <w:r w:rsidRPr="00453A64">
        <w:rPr>
          <w:sz w:val="24"/>
          <w:szCs w:val="24"/>
          <w:rtl/>
        </w:rPr>
        <w:t xml:space="preserve"> </w:t>
      </w:r>
      <w:r w:rsidRPr="00453A64">
        <w:rPr>
          <w:rFonts w:hint="cs"/>
          <w:sz w:val="24"/>
          <w:szCs w:val="24"/>
          <w:rtl/>
        </w:rPr>
        <w:t>לקבל</w:t>
      </w:r>
      <w:r w:rsidRPr="00453A64">
        <w:rPr>
          <w:sz w:val="24"/>
          <w:szCs w:val="24"/>
          <w:rtl/>
        </w:rPr>
        <w:t xml:space="preserve"> </w:t>
      </w:r>
      <w:r w:rsidRPr="00453A64">
        <w:rPr>
          <w:rFonts w:hint="cs"/>
          <w:sz w:val="24"/>
          <w:szCs w:val="24"/>
          <w:rtl/>
        </w:rPr>
        <w:t>מידע</w:t>
      </w:r>
      <w:r w:rsidRPr="00453A64">
        <w:rPr>
          <w:sz w:val="24"/>
          <w:szCs w:val="24"/>
          <w:rtl/>
        </w:rPr>
        <w:t xml:space="preserve"> </w:t>
      </w:r>
      <w:r w:rsidRPr="00453A64">
        <w:rPr>
          <w:rFonts w:hint="cs"/>
          <w:sz w:val="24"/>
          <w:szCs w:val="24"/>
          <w:rtl/>
        </w:rPr>
        <w:t>בדבר</w:t>
      </w:r>
      <w:r w:rsidRPr="00453A64">
        <w:rPr>
          <w:sz w:val="24"/>
          <w:szCs w:val="24"/>
          <w:rtl/>
        </w:rPr>
        <w:t xml:space="preserve"> </w:t>
      </w:r>
      <w:r w:rsidRPr="00453A64">
        <w:rPr>
          <w:rFonts w:hint="cs"/>
          <w:sz w:val="24"/>
          <w:szCs w:val="24"/>
          <w:rtl/>
        </w:rPr>
        <w:t>גופים</w:t>
      </w:r>
      <w:r w:rsidRPr="00453A64">
        <w:rPr>
          <w:sz w:val="24"/>
          <w:szCs w:val="24"/>
          <w:rtl/>
        </w:rPr>
        <w:t xml:space="preserve"> </w:t>
      </w:r>
      <w:r w:rsidRPr="00453A64">
        <w:rPr>
          <w:rFonts w:hint="cs"/>
          <w:sz w:val="24"/>
          <w:szCs w:val="24"/>
          <w:rtl/>
        </w:rPr>
        <w:t>המתאימים</w:t>
      </w:r>
      <w:r w:rsidRPr="00453A64">
        <w:rPr>
          <w:sz w:val="24"/>
          <w:szCs w:val="24"/>
          <w:rtl/>
        </w:rPr>
        <w:t xml:space="preserve"> </w:t>
      </w:r>
      <w:r w:rsidRPr="00453A64">
        <w:rPr>
          <w:rFonts w:hint="cs"/>
          <w:sz w:val="24"/>
          <w:szCs w:val="24"/>
          <w:rtl/>
        </w:rPr>
        <w:t>ומעוניינים</w:t>
      </w:r>
      <w:r w:rsidRPr="00453A64">
        <w:rPr>
          <w:sz w:val="24"/>
          <w:szCs w:val="24"/>
          <w:rtl/>
        </w:rPr>
        <w:t xml:space="preserve"> </w:t>
      </w:r>
      <w:r w:rsidRPr="00453A64">
        <w:rPr>
          <w:rFonts w:hint="cs"/>
          <w:sz w:val="24"/>
          <w:szCs w:val="24"/>
          <w:rtl/>
        </w:rPr>
        <w:t>לתת</w:t>
      </w:r>
      <w:r w:rsidRPr="00453A64">
        <w:rPr>
          <w:sz w:val="24"/>
          <w:szCs w:val="24"/>
          <w:rtl/>
        </w:rPr>
        <w:t xml:space="preserve"> </w:t>
      </w:r>
      <w:r w:rsidRPr="00453A64">
        <w:rPr>
          <w:rFonts w:hint="cs"/>
          <w:sz w:val="24"/>
          <w:szCs w:val="24"/>
          <w:rtl/>
        </w:rPr>
        <w:t>את</w:t>
      </w:r>
      <w:r w:rsidRPr="00453A64">
        <w:rPr>
          <w:sz w:val="24"/>
          <w:szCs w:val="24"/>
          <w:rtl/>
        </w:rPr>
        <w:t xml:space="preserve"> </w:t>
      </w:r>
      <w:r w:rsidRPr="00453A64">
        <w:rPr>
          <w:rFonts w:hint="cs"/>
          <w:sz w:val="24"/>
          <w:szCs w:val="24"/>
          <w:rtl/>
        </w:rPr>
        <w:t>השרות</w:t>
      </w:r>
      <w:r w:rsidRPr="00453A64">
        <w:rPr>
          <w:sz w:val="24"/>
          <w:szCs w:val="24"/>
          <w:rtl/>
        </w:rPr>
        <w:t xml:space="preserve"> </w:t>
      </w:r>
      <w:r w:rsidRPr="00453A64">
        <w:rPr>
          <w:rFonts w:hint="cs"/>
          <w:sz w:val="24"/>
          <w:szCs w:val="24"/>
          <w:rtl/>
        </w:rPr>
        <w:t>ובעקבותיה</w:t>
      </w:r>
      <w:r w:rsidRPr="00453A64">
        <w:rPr>
          <w:sz w:val="24"/>
          <w:szCs w:val="24"/>
          <w:rtl/>
        </w:rPr>
        <w:t xml:space="preserve"> </w:t>
      </w:r>
      <w:r w:rsidR="008851FF" w:rsidRPr="00453A64">
        <w:rPr>
          <w:rFonts w:hint="cs"/>
          <w:sz w:val="24"/>
          <w:szCs w:val="24"/>
          <w:rtl/>
        </w:rPr>
        <w:t xml:space="preserve">תשקול הרשות </w:t>
      </w:r>
      <w:r w:rsidRPr="00453A64">
        <w:rPr>
          <w:rFonts w:hint="cs"/>
          <w:sz w:val="24"/>
          <w:szCs w:val="24"/>
          <w:rtl/>
        </w:rPr>
        <w:t>את</w:t>
      </w:r>
      <w:r w:rsidRPr="00453A64">
        <w:rPr>
          <w:sz w:val="24"/>
          <w:szCs w:val="24"/>
          <w:rtl/>
        </w:rPr>
        <w:t xml:space="preserve"> </w:t>
      </w:r>
      <w:r w:rsidRPr="00453A64">
        <w:rPr>
          <w:rFonts w:hint="cs"/>
          <w:sz w:val="24"/>
          <w:szCs w:val="24"/>
          <w:rtl/>
        </w:rPr>
        <w:t>המשך</w:t>
      </w:r>
      <w:r w:rsidRPr="00453A64">
        <w:rPr>
          <w:sz w:val="24"/>
          <w:szCs w:val="24"/>
          <w:rtl/>
        </w:rPr>
        <w:t xml:space="preserve"> </w:t>
      </w:r>
      <w:r w:rsidRPr="00453A64">
        <w:rPr>
          <w:rFonts w:hint="cs"/>
          <w:sz w:val="24"/>
          <w:szCs w:val="24"/>
          <w:rtl/>
        </w:rPr>
        <w:t>פעולותיה</w:t>
      </w:r>
      <w:r w:rsidRPr="00453A64">
        <w:rPr>
          <w:sz w:val="24"/>
          <w:szCs w:val="24"/>
          <w:rtl/>
        </w:rPr>
        <w:t xml:space="preserve">, </w:t>
      </w:r>
      <w:r w:rsidRPr="00453A64">
        <w:rPr>
          <w:rFonts w:hint="cs"/>
          <w:sz w:val="24"/>
          <w:szCs w:val="24"/>
          <w:rtl/>
        </w:rPr>
        <w:t>בין</w:t>
      </w:r>
      <w:r w:rsidRPr="00453A64">
        <w:rPr>
          <w:sz w:val="24"/>
          <w:szCs w:val="24"/>
          <w:rtl/>
        </w:rPr>
        <w:t xml:space="preserve"> </w:t>
      </w:r>
      <w:r w:rsidRPr="00453A64">
        <w:rPr>
          <w:rFonts w:hint="cs"/>
          <w:sz w:val="24"/>
          <w:szCs w:val="24"/>
          <w:rtl/>
        </w:rPr>
        <w:t>היתר</w:t>
      </w:r>
      <w:r w:rsidRPr="00453A64">
        <w:rPr>
          <w:sz w:val="24"/>
          <w:szCs w:val="24"/>
          <w:rtl/>
        </w:rPr>
        <w:t xml:space="preserve"> </w:t>
      </w:r>
      <w:r w:rsidRPr="00453A64">
        <w:rPr>
          <w:rFonts w:hint="cs"/>
          <w:sz w:val="24"/>
          <w:szCs w:val="24"/>
          <w:rtl/>
        </w:rPr>
        <w:t>לפרסם</w:t>
      </w:r>
      <w:r w:rsidRPr="00453A64">
        <w:rPr>
          <w:sz w:val="24"/>
          <w:szCs w:val="24"/>
          <w:rtl/>
        </w:rPr>
        <w:t xml:space="preserve"> </w:t>
      </w:r>
      <w:r w:rsidRPr="00453A64">
        <w:rPr>
          <w:rFonts w:hint="cs"/>
          <w:sz w:val="24"/>
          <w:szCs w:val="24"/>
          <w:rtl/>
        </w:rPr>
        <w:t>מכרז</w:t>
      </w:r>
      <w:r w:rsidRPr="00453A64">
        <w:rPr>
          <w:sz w:val="24"/>
          <w:szCs w:val="24"/>
          <w:rtl/>
        </w:rPr>
        <w:t xml:space="preserve">, </w:t>
      </w:r>
      <w:r w:rsidRPr="00453A64">
        <w:rPr>
          <w:rFonts w:hint="cs"/>
          <w:sz w:val="24"/>
          <w:szCs w:val="24"/>
          <w:rtl/>
        </w:rPr>
        <w:t>או</w:t>
      </w:r>
      <w:r w:rsidRPr="00453A64">
        <w:rPr>
          <w:sz w:val="24"/>
          <w:szCs w:val="24"/>
          <w:rtl/>
        </w:rPr>
        <w:t xml:space="preserve"> </w:t>
      </w:r>
      <w:r w:rsidRPr="00453A64">
        <w:rPr>
          <w:rFonts w:hint="cs"/>
          <w:sz w:val="24"/>
          <w:szCs w:val="24"/>
          <w:rtl/>
        </w:rPr>
        <w:t>לחלופין</w:t>
      </w:r>
      <w:r w:rsidRPr="00453A64">
        <w:rPr>
          <w:sz w:val="24"/>
          <w:szCs w:val="24"/>
          <w:rtl/>
        </w:rPr>
        <w:t xml:space="preserve"> </w:t>
      </w:r>
      <w:r w:rsidRPr="00453A64">
        <w:rPr>
          <w:rFonts w:hint="cs"/>
          <w:sz w:val="24"/>
          <w:szCs w:val="24"/>
          <w:rtl/>
        </w:rPr>
        <w:t>להתקשר</w:t>
      </w:r>
      <w:r w:rsidRPr="00453A64">
        <w:rPr>
          <w:sz w:val="24"/>
          <w:szCs w:val="24"/>
          <w:rtl/>
        </w:rPr>
        <w:t xml:space="preserve"> </w:t>
      </w:r>
      <w:proofErr w:type="spellStart"/>
      <w:r w:rsidRPr="00453A64">
        <w:rPr>
          <w:rFonts w:hint="cs"/>
          <w:sz w:val="24"/>
          <w:szCs w:val="24"/>
          <w:rtl/>
        </w:rPr>
        <w:t>עימו</w:t>
      </w:r>
      <w:proofErr w:type="spellEnd"/>
      <w:r w:rsidRPr="00453A64">
        <w:rPr>
          <w:sz w:val="24"/>
          <w:szCs w:val="24"/>
          <w:rtl/>
        </w:rPr>
        <w:t xml:space="preserve"> </w:t>
      </w:r>
      <w:r w:rsidRPr="00453A64">
        <w:rPr>
          <w:rFonts w:hint="cs"/>
          <w:sz w:val="24"/>
          <w:szCs w:val="24"/>
          <w:rtl/>
        </w:rPr>
        <w:lastRenderedPageBreak/>
        <w:t>בפטור</w:t>
      </w:r>
      <w:r w:rsidRPr="00453A64">
        <w:rPr>
          <w:sz w:val="24"/>
          <w:szCs w:val="24"/>
          <w:rtl/>
        </w:rPr>
        <w:t xml:space="preserve"> </w:t>
      </w:r>
      <w:r w:rsidRPr="00453A64">
        <w:rPr>
          <w:rFonts w:hint="cs"/>
          <w:sz w:val="24"/>
          <w:szCs w:val="24"/>
          <w:rtl/>
        </w:rPr>
        <w:t>ממכרז</w:t>
      </w:r>
      <w:r w:rsidRPr="00453A64">
        <w:rPr>
          <w:sz w:val="24"/>
          <w:szCs w:val="24"/>
          <w:rtl/>
        </w:rPr>
        <w:t xml:space="preserve">, </w:t>
      </w:r>
      <w:proofErr w:type="spellStart"/>
      <w:r w:rsidRPr="00453A64">
        <w:rPr>
          <w:rFonts w:hint="cs"/>
          <w:sz w:val="24"/>
          <w:szCs w:val="24"/>
          <w:rtl/>
        </w:rPr>
        <w:t>הכל</w:t>
      </w:r>
      <w:proofErr w:type="spellEnd"/>
      <w:r w:rsidRPr="00453A64">
        <w:rPr>
          <w:sz w:val="24"/>
          <w:szCs w:val="24"/>
          <w:rtl/>
        </w:rPr>
        <w:t xml:space="preserve"> </w:t>
      </w:r>
      <w:r w:rsidRPr="00453A64">
        <w:rPr>
          <w:rFonts w:hint="cs"/>
          <w:sz w:val="24"/>
          <w:szCs w:val="24"/>
          <w:rtl/>
        </w:rPr>
        <w:t>בהתאם</w:t>
      </w:r>
      <w:r w:rsidRPr="00453A64">
        <w:rPr>
          <w:sz w:val="24"/>
          <w:szCs w:val="24"/>
          <w:rtl/>
        </w:rPr>
        <w:t xml:space="preserve"> </w:t>
      </w:r>
      <w:r w:rsidRPr="00453A64">
        <w:rPr>
          <w:rFonts w:hint="cs"/>
          <w:sz w:val="24"/>
          <w:szCs w:val="24"/>
          <w:rtl/>
        </w:rPr>
        <w:t>לתקנות</w:t>
      </w:r>
      <w:r w:rsidRPr="00453A64">
        <w:rPr>
          <w:sz w:val="24"/>
          <w:szCs w:val="24"/>
          <w:rtl/>
        </w:rPr>
        <w:t xml:space="preserve"> </w:t>
      </w:r>
      <w:r w:rsidRPr="00453A64">
        <w:rPr>
          <w:rFonts w:hint="cs"/>
          <w:sz w:val="24"/>
          <w:szCs w:val="24"/>
          <w:rtl/>
        </w:rPr>
        <w:t>חובת</w:t>
      </w:r>
      <w:r w:rsidRPr="00453A64">
        <w:rPr>
          <w:sz w:val="24"/>
          <w:szCs w:val="24"/>
          <w:rtl/>
        </w:rPr>
        <w:t xml:space="preserve"> </w:t>
      </w:r>
      <w:r w:rsidRPr="00453A64">
        <w:rPr>
          <w:rFonts w:hint="cs"/>
          <w:sz w:val="24"/>
          <w:szCs w:val="24"/>
          <w:rtl/>
        </w:rPr>
        <w:t>המכרזים</w:t>
      </w:r>
      <w:r w:rsidRPr="00453A64">
        <w:rPr>
          <w:sz w:val="24"/>
          <w:szCs w:val="24"/>
          <w:rtl/>
        </w:rPr>
        <w:t xml:space="preserve">, </w:t>
      </w:r>
      <w:proofErr w:type="spellStart"/>
      <w:r w:rsidRPr="00453A64">
        <w:rPr>
          <w:rFonts w:hint="cs"/>
          <w:sz w:val="24"/>
          <w:szCs w:val="24"/>
          <w:rtl/>
        </w:rPr>
        <w:t>התשנ</w:t>
      </w:r>
      <w:r w:rsidRPr="00453A64">
        <w:rPr>
          <w:sz w:val="24"/>
          <w:szCs w:val="24"/>
          <w:rtl/>
        </w:rPr>
        <w:t>"</w:t>
      </w:r>
      <w:r w:rsidRPr="00453A64">
        <w:rPr>
          <w:rFonts w:hint="cs"/>
          <w:sz w:val="24"/>
          <w:szCs w:val="24"/>
          <w:rtl/>
        </w:rPr>
        <w:t>ג</w:t>
      </w:r>
      <w:proofErr w:type="spellEnd"/>
      <w:r w:rsidRPr="00453A64">
        <w:rPr>
          <w:sz w:val="24"/>
          <w:szCs w:val="24"/>
          <w:rtl/>
        </w:rPr>
        <w:t xml:space="preserve"> – 1993, </w:t>
      </w:r>
      <w:r w:rsidRPr="00453A64">
        <w:rPr>
          <w:rFonts w:hint="cs"/>
          <w:sz w:val="24"/>
          <w:szCs w:val="24"/>
          <w:rtl/>
        </w:rPr>
        <w:t>פרסום</w:t>
      </w:r>
      <w:r w:rsidRPr="00453A64">
        <w:rPr>
          <w:sz w:val="24"/>
          <w:szCs w:val="24"/>
          <w:rtl/>
        </w:rPr>
        <w:t xml:space="preserve"> </w:t>
      </w:r>
      <w:r w:rsidRPr="00453A64">
        <w:rPr>
          <w:rFonts w:hint="cs"/>
          <w:sz w:val="24"/>
          <w:szCs w:val="24"/>
          <w:rtl/>
        </w:rPr>
        <w:t>מכרז</w:t>
      </w:r>
      <w:r w:rsidRPr="00453A64">
        <w:rPr>
          <w:sz w:val="24"/>
          <w:szCs w:val="24"/>
          <w:rtl/>
        </w:rPr>
        <w:t xml:space="preserve"> </w:t>
      </w:r>
      <w:r w:rsidRPr="00453A64">
        <w:rPr>
          <w:rFonts w:hint="cs"/>
          <w:sz w:val="24"/>
          <w:szCs w:val="24"/>
          <w:rtl/>
        </w:rPr>
        <w:t>או</w:t>
      </w:r>
      <w:r w:rsidRPr="00453A64">
        <w:rPr>
          <w:sz w:val="24"/>
          <w:szCs w:val="24"/>
          <w:rtl/>
        </w:rPr>
        <w:t xml:space="preserve"> </w:t>
      </w:r>
      <w:r w:rsidRPr="00453A64">
        <w:rPr>
          <w:rFonts w:hint="cs"/>
          <w:sz w:val="24"/>
          <w:szCs w:val="24"/>
          <w:rtl/>
        </w:rPr>
        <w:t>הפעלה</w:t>
      </w:r>
      <w:r w:rsidRPr="00453A64">
        <w:rPr>
          <w:sz w:val="24"/>
          <w:szCs w:val="24"/>
          <w:rtl/>
        </w:rPr>
        <w:t xml:space="preserve"> </w:t>
      </w:r>
      <w:r w:rsidRPr="00453A64">
        <w:rPr>
          <w:rFonts w:hint="cs"/>
          <w:sz w:val="24"/>
          <w:szCs w:val="24"/>
          <w:rtl/>
        </w:rPr>
        <w:t>בכל</w:t>
      </w:r>
      <w:r w:rsidRPr="00453A64">
        <w:rPr>
          <w:sz w:val="24"/>
          <w:szCs w:val="24"/>
          <w:rtl/>
        </w:rPr>
        <w:t xml:space="preserve"> </w:t>
      </w:r>
      <w:r w:rsidRPr="00453A64">
        <w:rPr>
          <w:rFonts w:hint="cs"/>
          <w:sz w:val="24"/>
          <w:szCs w:val="24"/>
          <w:rtl/>
        </w:rPr>
        <w:t>צורה</w:t>
      </w:r>
      <w:r w:rsidRPr="00453A64">
        <w:rPr>
          <w:sz w:val="24"/>
          <w:szCs w:val="24"/>
          <w:rtl/>
        </w:rPr>
        <w:t xml:space="preserve"> </w:t>
      </w:r>
      <w:r w:rsidRPr="00453A64">
        <w:rPr>
          <w:rFonts w:hint="cs"/>
          <w:sz w:val="24"/>
          <w:szCs w:val="24"/>
          <w:rtl/>
        </w:rPr>
        <w:t>אחרת</w:t>
      </w:r>
      <w:r w:rsidRPr="00453A64">
        <w:rPr>
          <w:sz w:val="24"/>
          <w:szCs w:val="24"/>
          <w:rtl/>
        </w:rPr>
        <w:t>.</w:t>
      </w:r>
      <w:r w:rsidR="00A37E46" w:rsidRPr="00453A64">
        <w:rPr>
          <w:rFonts w:hint="cs"/>
          <w:sz w:val="24"/>
          <w:szCs w:val="24"/>
          <w:rtl/>
        </w:rPr>
        <w:t xml:space="preserve">. </w:t>
      </w:r>
    </w:p>
    <w:p w:rsidR="00453A64" w:rsidRDefault="00453A64" w:rsidP="00453A64">
      <w:pPr>
        <w:pStyle w:val="a6"/>
        <w:numPr>
          <w:ilvl w:val="0"/>
          <w:numId w:val="20"/>
        </w:numPr>
        <w:jc w:val="both"/>
        <w:rPr>
          <w:sz w:val="24"/>
          <w:szCs w:val="24"/>
        </w:rPr>
      </w:pPr>
      <w:r w:rsidRPr="00091582">
        <w:rPr>
          <w:rFonts w:hint="cs"/>
          <w:sz w:val="24"/>
          <w:szCs w:val="24"/>
          <w:rtl/>
        </w:rPr>
        <w:t xml:space="preserve">יובהר כי מענה לפנייה </w:t>
      </w:r>
      <w:r>
        <w:rPr>
          <w:rFonts w:hint="cs"/>
          <w:sz w:val="24"/>
          <w:szCs w:val="24"/>
          <w:rtl/>
        </w:rPr>
        <w:t xml:space="preserve">זו </w:t>
      </w:r>
      <w:r w:rsidRPr="00091582">
        <w:rPr>
          <w:rFonts w:hint="cs"/>
          <w:sz w:val="24"/>
          <w:szCs w:val="24"/>
          <w:rtl/>
        </w:rPr>
        <w:t>לא יהווה תנאי להשתתפות במכרז/ הליך תחרותי אחר שייערך בעקבותיו, ככל ויערך</w:t>
      </w:r>
      <w:r w:rsidR="009D661C">
        <w:rPr>
          <w:rFonts w:hint="cs"/>
          <w:sz w:val="24"/>
          <w:szCs w:val="24"/>
          <w:rtl/>
        </w:rPr>
        <w:t>.</w:t>
      </w:r>
      <w:r w:rsidR="009D661C" w:rsidRPr="009D661C">
        <w:rPr>
          <w:rtl/>
        </w:rPr>
        <w:t xml:space="preserve"> </w:t>
      </w:r>
    </w:p>
    <w:p w:rsidR="00453A64" w:rsidRDefault="009D661C" w:rsidP="00453A64">
      <w:pPr>
        <w:pStyle w:val="a6"/>
        <w:numPr>
          <w:ilvl w:val="0"/>
          <w:numId w:val="20"/>
        </w:numPr>
        <w:jc w:val="both"/>
        <w:rPr>
          <w:sz w:val="24"/>
          <w:szCs w:val="24"/>
        </w:rPr>
      </w:pPr>
      <w:r w:rsidRPr="009D661C">
        <w:rPr>
          <w:sz w:val="24"/>
          <w:szCs w:val="24"/>
          <w:rtl/>
        </w:rPr>
        <w:t xml:space="preserve">מענה לפניה זו לא יעניק יתרון במכרז ולא יחייב את שיתופו במכרז של העונה או </w:t>
      </w:r>
      <w:r w:rsidR="00453A64" w:rsidRPr="009D661C">
        <w:rPr>
          <w:sz w:val="24"/>
          <w:szCs w:val="24"/>
          <w:rtl/>
        </w:rPr>
        <w:t>הת</w:t>
      </w:r>
      <w:r w:rsidR="00453A64">
        <w:rPr>
          <w:rFonts w:hint="cs"/>
          <w:sz w:val="24"/>
          <w:szCs w:val="24"/>
          <w:rtl/>
        </w:rPr>
        <w:t>ק</w:t>
      </w:r>
      <w:r w:rsidR="00453A64" w:rsidRPr="009D661C">
        <w:rPr>
          <w:sz w:val="24"/>
          <w:szCs w:val="24"/>
          <w:rtl/>
        </w:rPr>
        <w:t xml:space="preserve">שרות </w:t>
      </w:r>
      <w:r w:rsidRPr="009D661C">
        <w:rPr>
          <w:sz w:val="24"/>
          <w:szCs w:val="24"/>
          <w:rtl/>
        </w:rPr>
        <w:t xml:space="preserve">עמו בכל דרך אחרת. </w:t>
      </w:r>
    </w:p>
    <w:p w:rsidR="009D661C" w:rsidRPr="00453A64" w:rsidRDefault="009D661C" w:rsidP="00453A64">
      <w:pPr>
        <w:pStyle w:val="a6"/>
        <w:numPr>
          <w:ilvl w:val="0"/>
          <w:numId w:val="20"/>
        </w:numPr>
        <w:spacing w:before="240"/>
        <w:jc w:val="both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 xml:space="preserve"> </w:t>
      </w:r>
      <w:r w:rsidR="00453A64" w:rsidRPr="009D661C">
        <w:rPr>
          <w:rFonts w:hint="cs"/>
          <w:sz w:val="24"/>
          <w:szCs w:val="24"/>
          <w:rtl/>
        </w:rPr>
        <w:t>הרשות רשאית</w:t>
      </w:r>
      <w:r w:rsidR="00453A64" w:rsidRPr="009D661C">
        <w:rPr>
          <w:sz w:val="24"/>
          <w:szCs w:val="24"/>
          <w:rtl/>
        </w:rPr>
        <w:t xml:space="preserve"> </w:t>
      </w:r>
      <w:r w:rsidR="00453A64" w:rsidRPr="009D661C">
        <w:rPr>
          <w:rFonts w:hint="cs"/>
          <w:sz w:val="24"/>
          <w:szCs w:val="24"/>
          <w:rtl/>
        </w:rPr>
        <w:t>שלא</w:t>
      </w:r>
      <w:r w:rsidR="00453A64" w:rsidRPr="009D661C">
        <w:rPr>
          <w:sz w:val="24"/>
          <w:szCs w:val="24"/>
          <w:rtl/>
        </w:rPr>
        <w:t xml:space="preserve"> </w:t>
      </w:r>
      <w:r w:rsidR="00453A64" w:rsidRPr="009D661C">
        <w:rPr>
          <w:rFonts w:hint="cs"/>
          <w:sz w:val="24"/>
          <w:szCs w:val="24"/>
          <w:rtl/>
        </w:rPr>
        <w:t>להמשיך</w:t>
      </w:r>
      <w:r w:rsidR="00453A64" w:rsidRPr="009D661C">
        <w:rPr>
          <w:sz w:val="24"/>
          <w:szCs w:val="24"/>
          <w:rtl/>
        </w:rPr>
        <w:t xml:space="preserve"> </w:t>
      </w:r>
      <w:r w:rsidR="00453A64" w:rsidRPr="009D661C">
        <w:rPr>
          <w:rFonts w:hint="cs"/>
          <w:sz w:val="24"/>
          <w:szCs w:val="24"/>
          <w:rtl/>
        </w:rPr>
        <w:t>כל</w:t>
      </w:r>
      <w:r w:rsidR="00453A64" w:rsidRPr="009D661C">
        <w:rPr>
          <w:sz w:val="24"/>
          <w:szCs w:val="24"/>
          <w:rtl/>
        </w:rPr>
        <w:t xml:space="preserve"> </w:t>
      </w:r>
      <w:r w:rsidR="00453A64" w:rsidRPr="009D661C">
        <w:rPr>
          <w:rFonts w:hint="cs"/>
          <w:sz w:val="24"/>
          <w:szCs w:val="24"/>
          <w:rtl/>
        </w:rPr>
        <w:t>תהליך</w:t>
      </w:r>
      <w:r w:rsidR="00453A64" w:rsidRPr="009D661C">
        <w:rPr>
          <w:sz w:val="24"/>
          <w:szCs w:val="24"/>
          <w:rtl/>
        </w:rPr>
        <w:t xml:space="preserve"> </w:t>
      </w:r>
      <w:r w:rsidR="00453A64" w:rsidRPr="009D661C">
        <w:rPr>
          <w:rFonts w:hint="cs"/>
          <w:sz w:val="24"/>
          <w:szCs w:val="24"/>
          <w:rtl/>
        </w:rPr>
        <w:t>בעקבות</w:t>
      </w:r>
      <w:r w:rsidR="00453A64" w:rsidRPr="009D661C">
        <w:rPr>
          <w:sz w:val="24"/>
          <w:szCs w:val="24"/>
          <w:rtl/>
        </w:rPr>
        <w:t xml:space="preserve"> </w:t>
      </w:r>
      <w:r w:rsidR="00453A64" w:rsidRPr="009D661C">
        <w:rPr>
          <w:rFonts w:hint="cs"/>
          <w:sz w:val="24"/>
          <w:szCs w:val="24"/>
          <w:rtl/>
        </w:rPr>
        <w:t>קבלת</w:t>
      </w:r>
      <w:r w:rsidR="00453A64" w:rsidRPr="009D661C">
        <w:rPr>
          <w:sz w:val="24"/>
          <w:szCs w:val="24"/>
          <w:rtl/>
        </w:rPr>
        <w:t xml:space="preserve"> </w:t>
      </w:r>
      <w:r w:rsidR="00453A64" w:rsidRPr="009D661C">
        <w:rPr>
          <w:rFonts w:hint="cs"/>
          <w:sz w:val="24"/>
          <w:szCs w:val="24"/>
          <w:rtl/>
        </w:rPr>
        <w:t>תוצאות</w:t>
      </w:r>
      <w:r w:rsidR="00453A64" w:rsidRPr="009D661C">
        <w:rPr>
          <w:sz w:val="24"/>
          <w:szCs w:val="24"/>
          <w:rtl/>
        </w:rPr>
        <w:t xml:space="preserve"> </w:t>
      </w:r>
      <w:r w:rsidR="00453A64" w:rsidRPr="009D661C">
        <w:rPr>
          <w:rFonts w:hint="cs"/>
          <w:sz w:val="24"/>
          <w:szCs w:val="24"/>
          <w:rtl/>
        </w:rPr>
        <w:t>הפנייה</w:t>
      </w:r>
      <w:r w:rsidR="00453A64" w:rsidRPr="009D661C">
        <w:rPr>
          <w:sz w:val="24"/>
          <w:szCs w:val="24"/>
          <w:rtl/>
        </w:rPr>
        <w:t xml:space="preserve"> </w:t>
      </w:r>
      <w:r w:rsidR="00453A64" w:rsidRPr="009D661C">
        <w:rPr>
          <w:rFonts w:hint="cs"/>
          <w:sz w:val="24"/>
          <w:szCs w:val="24"/>
          <w:rtl/>
        </w:rPr>
        <w:t>לקבלת</w:t>
      </w:r>
      <w:r w:rsidR="00453A64" w:rsidRPr="009D661C">
        <w:rPr>
          <w:sz w:val="24"/>
          <w:szCs w:val="24"/>
          <w:rtl/>
        </w:rPr>
        <w:t xml:space="preserve"> </w:t>
      </w:r>
      <w:r w:rsidR="00453A64" w:rsidRPr="009D661C">
        <w:rPr>
          <w:rFonts w:hint="cs"/>
          <w:sz w:val="24"/>
          <w:szCs w:val="24"/>
          <w:rtl/>
        </w:rPr>
        <w:t>מידע</w:t>
      </w:r>
      <w:r w:rsidR="00453A64" w:rsidRPr="009D661C">
        <w:rPr>
          <w:sz w:val="24"/>
          <w:szCs w:val="24"/>
          <w:rtl/>
        </w:rPr>
        <w:t>.</w:t>
      </w:r>
    </w:p>
    <w:p w:rsidR="00090B56" w:rsidRPr="00453A64" w:rsidRDefault="008851FF" w:rsidP="00453A64">
      <w:pPr>
        <w:pStyle w:val="a6"/>
        <w:numPr>
          <w:ilvl w:val="0"/>
          <w:numId w:val="20"/>
        </w:numPr>
        <w:spacing w:before="240"/>
        <w:jc w:val="both"/>
        <w:rPr>
          <w:sz w:val="24"/>
          <w:szCs w:val="24"/>
        </w:rPr>
      </w:pPr>
      <w:r w:rsidRPr="00453A64">
        <w:rPr>
          <w:rFonts w:hint="cs"/>
          <w:sz w:val="24"/>
          <w:szCs w:val="24"/>
          <w:rtl/>
        </w:rPr>
        <w:t xml:space="preserve">הרשות שומרת </w:t>
      </w:r>
      <w:r w:rsidR="00090B56" w:rsidRPr="00453A64">
        <w:rPr>
          <w:sz w:val="24"/>
          <w:szCs w:val="24"/>
          <w:rtl/>
        </w:rPr>
        <w:t>לעצמ</w:t>
      </w:r>
      <w:r w:rsidRPr="00453A64">
        <w:rPr>
          <w:rFonts w:hint="cs"/>
          <w:sz w:val="24"/>
          <w:szCs w:val="24"/>
          <w:rtl/>
        </w:rPr>
        <w:t>ה</w:t>
      </w:r>
      <w:r w:rsidR="00090B56" w:rsidRPr="00453A64">
        <w:rPr>
          <w:sz w:val="24"/>
          <w:szCs w:val="24"/>
          <w:rtl/>
        </w:rPr>
        <w:t xml:space="preserve"> את הזכות לפנות, ככל שיידרש, למי שענה על </w:t>
      </w:r>
      <w:r w:rsidR="00090B56" w:rsidRPr="00453A64">
        <w:rPr>
          <w:rFonts w:hint="cs"/>
          <w:sz w:val="24"/>
          <w:szCs w:val="24"/>
          <w:rtl/>
        </w:rPr>
        <w:t>פנייה</w:t>
      </w:r>
      <w:r w:rsidR="00090B56" w:rsidRPr="00453A64">
        <w:rPr>
          <w:sz w:val="24"/>
          <w:szCs w:val="24"/>
          <w:rtl/>
        </w:rPr>
        <w:t xml:space="preserve"> זו בבקשה להשלמת מידע והבהרות, </w:t>
      </w:r>
      <w:r w:rsidR="00090B56" w:rsidRPr="00453A64">
        <w:rPr>
          <w:rFonts w:hint="cs"/>
          <w:sz w:val="24"/>
          <w:szCs w:val="24"/>
          <w:rtl/>
        </w:rPr>
        <w:t>ל</w:t>
      </w:r>
      <w:r w:rsidR="00090B56" w:rsidRPr="00453A64">
        <w:rPr>
          <w:sz w:val="24"/>
          <w:szCs w:val="24"/>
          <w:rtl/>
        </w:rPr>
        <w:t>הצגת מצגות והדגמות,</w:t>
      </w:r>
      <w:r w:rsidR="001365F1" w:rsidRPr="00453A64">
        <w:rPr>
          <w:sz w:val="24"/>
          <w:szCs w:val="24"/>
          <w:rtl/>
        </w:rPr>
        <w:t xml:space="preserve"> לקבלת מידע או כל נתון אחר</w:t>
      </w:r>
      <w:r w:rsidR="001365F1" w:rsidRPr="00453A64">
        <w:rPr>
          <w:rFonts w:hint="cs"/>
          <w:sz w:val="24"/>
          <w:szCs w:val="24"/>
          <w:rtl/>
        </w:rPr>
        <w:t>,</w:t>
      </w:r>
      <w:r w:rsidR="00090B56" w:rsidRPr="00453A64">
        <w:rPr>
          <w:sz w:val="24"/>
          <w:szCs w:val="24"/>
          <w:rtl/>
        </w:rPr>
        <w:t xml:space="preserve"> </w:t>
      </w:r>
      <w:r w:rsidR="00090B56" w:rsidRPr="00453A64">
        <w:rPr>
          <w:rFonts w:hint="cs"/>
          <w:sz w:val="24"/>
          <w:szCs w:val="24"/>
          <w:rtl/>
        </w:rPr>
        <w:t>ל</w:t>
      </w:r>
      <w:r w:rsidR="00090B56" w:rsidRPr="00453A64">
        <w:rPr>
          <w:sz w:val="24"/>
          <w:szCs w:val="24"/>
          <w:rtl/>
        </w:rPr>
        <w:t xml:space="preserve">ביצוע פיילוט, </w:t>
      </w:r>
      <w:r w:rsidR="00090B56" w:rsidRPr="00453A64">
        <w:rPr>
          <w:rFonts w:hint="cs"/>
          <w:sz w:val="24"/>
          <w:szCs w:val="24"/>
          <w:rtl/>
        </w:rPr>
        <w:t>ל</w:t>
      </w:r>
      <w:r w:rsidR="00090B56" w:rsidRPr="00453A64">
        <w:rPr>
          <w:sz w:val="24"/>
          <w:szCs w:val="24"/>
          <w:rtl/>
        </w:rPr>
        <w:t xml:space="preserve">ביקור באתרי לקוחות </w:t>
      </w:r>
      <w:r w:rsidR="00090B56" w:rsidRPr="00453A64">
        <w:rPr>
          <w:rFonts w:hint="cs"/>
          <w:sz w:val="24"/>
          <w:szCs w:val="24"/>
          <w:rtl/>
        </w:rPr>
        <w:t>ול</w:t>
      </w:r>
      <w:r w:rsidR="00090B56" w:rsidRPr="00453A64">
        <w:rPr>
          <w:sz w:val="24"/>
          <w:szCs w:val="24"/>
          <w:rtl/>
        </w:rPr>
        <w:t xml:space="preserve">ביקור באתר הספקים </w:t>
      </w:r>
      <w:r w:rsidR="00090B56" w:rsidRPr="00453A64">
        <w:rPr>
          <w:rFonts w:hint="cs"/>
          <w:sz w:val="24"/>
          <w:szCs w:val="24"/>
          <w:rtl/>
        </w:rPr>
        <w:t>שיענו</w:t>
      </w:r>
      <w:r w:rsidR="00090B56" w:rsidRPr="00453A64">
        <w:rPr>
          <w:sz w:val="24"/>
          <w:szCs w:val="24"/>
          <w:rtl/>
        </w:rPr>
        <w:t xml:space="preserve"> </w:t>
      </w:r>
      <w:r w:rsidR="00090B56" w:rsidRPr="00453A64">
        <w:rPr>
          <w:rFonts w:hint="cs"/>
          <w:sz w:val="24"/>
          <w:szCs w:val="24"/>
          <w:rtl/>
        </w:rPr>
        <w:t>לפנייה</w:t>
      </w:r>
      <w:r w:rsidR="00090B56" w:rsidRPr="00453A64">
        <w:rPr>
          <w:sz w:val="24"/>
          <w:szCs w:val="24"/>
          <w:rtl/>
        </w:rPr>
        <w:t xml:space="preserve"> </w:t>
      </w:r>
      <w:r w:rsidR="00090B56" w:rsidRPr="00453A64">
        <w:rPr>
          <w:rFonts w:hint="cs"/>
          <w:sz w:val="24"/>
          <w:szCs w:val="24"/>
          <w:rtl/>
        </w:rPr>
        <w:t>זו</w:t>
      </w:r>
      <w:r w:rsidR="00EB3B49" w:rsidRPr="00453A64">
        <w:rPr>
          <w:rFonts w:hint="cs"/>
          <w:sz w:val="24"/>
          <w:szCs w:val="24"/>
          <w:rtl/>
        </w:rPr>
        <w:t>.</w:t>
      </w:r>
    </w:p>
    <w:p w:rsidR="004268A1" w:rsidRPr="00453A64" w:rsidRDefault="00EB3B49" w:rsidP="00453A64">
      <w:pPr>
        <w:pStyle w:val="a6"/>
        <w:numPr>
          <w:ilvl w:val="0"/>
          <w:numId w:val="20"/>
        </w:numPr>
        <w:jc w:val="both"/>
        <w:rPr>
          <w:sz w:val="24"/>
          <w:szCs w:val="24"/>
        </w:rPr>
      </w:pPr>
      <w:r w:rsidRPr="00453A64">
        <w:rPr>
          <w:rFonts w:hint="cs"/>
          <w:sz w:val="24"/>
          <w:szCs w:val="24"/>
          <w:rtl/>
        </w:rPr>
        <w:t>אם</w:t>
      </w:r>
      <w:r w:rsidRPr="00453A64">
        <w:rPr>
          <w:sz w:val="24"/>
          <w:szCs w:val="24"/>
          <w:rtl/>
        </w:rPr>
        <w:t xml:space="preserve"> יתקיים הליך מכרז</w:t>
      </w:r>
      <w:r w:rsidR="008851FF" w:rsidRPr="00453A64">
        <w:rPr>
          <w:rFonts w:hint="cs"/>
          <w:sz w:val="24"/>
          <w:szCs w:val="24"/>
          <w:rtl/>
        </w:rPr>
        <w:t>י</w:t>
      </w:r>
      <w:r w:rsidRPr="00453A64">
        <w:rPr>
          <w:sz w:val="24"/>
          <w:szCs w:val="24"/>
          <w:rtl/>
        </w:rPr>
        <w:t xml:space="preserve"> בעתיד</w:t>
      </w:r>
      <w:r w:rsidRPr="00453A64">
        <w:rPr>
          <w:rFonts w:hint="cs"/>
          <w:sz w:val="24"/>
          <w:szCs w:val="24"/>
          <w:rtl/>
        </w:rPr>
        <w:t xml:space="preserve">, </w:t>
      </w:r>
      <w:r w:rsidR="008851FF" w:rsidRPr="00453A64">
        <w:rPr>
          <w:rFonts w:hint="cs"/>
          <w:sz w:val="24"/>
          <w:szCs w:val="24"/>
          <w:rtl/>
        </w:rPr>
        <w:t xml:space="preserve">הרשות תהיה </w:t>
      </w:r>
      <w:r w:rsidR="004268A1" w:rsidRPr="00453A64">
        <w:rPr>
          <w:rFonts w:hint="cs"/>
          <w:sz w:val="24"/>
          <w:szCs w:val="24"/>
          <w:rtl/>
        </w:rPr>
        <w:t>רשאי</w:t>
      </w:r>
      <w:r w:rsidR="008851FF" w:rsidRPr="00453A64">
        <w:rPr>
          <w:rFonts w:hint="cs"/>
          <w:sz w:val="24"/>
          <w:szCs w:val="24"/>
          <w:rtl/>
        </w:rPr>
        <w:t>ת</w:t>
      </w:r>
      <w:r w:rsidR="004268A1" w:rsidRPr="00453A64">
        <w:rPr>
          <w:sz w:val="24"/>
          <w:szCs w:val="24"/>
          <w:rtl/>
        </w:rPr>
        <w:t xml:space="preserve"> </w:t>
      </w:r>
      <w:r w:rsidR="004268A1" w:rsidRPr="00453A64">
        <w:rPr>
          <w:rFonts w:hint="cs"/>
          <w:sz w:val="24"/>
          <w:szCs w:val="24"/>
          <w:rtl/>
        </w:rPr>
        <w:t>לשנות</w:t>
      </w:r>
      <w:r w:rsidR="004268A1" w:rsidRPr="00453A64">
        <w:rPr>
          <w:sz w:val="24"/>
          <w:szCs w:val="24"/>
          <w:rtl/>
        </w:rPr>
        <w:t xml:space="preserve"> </w:t>
      </w:r>
      <w:r w:rsidR="004268A1" w:rsidRPr="00453A64">
        <w:rPr>
          <w:rFonts w:hint="cs"/>
          <w:sz w:val="24"/>
          <w:szCs w:val="24"/>
          <w:rtl/>
        </w:rPr>
        <w:t>או</w:t>
      </w:r>
      <w:r w:rsidR="004268A1" w:rsidRPr="00453A64">
        <w:rPr>
          <w:sz w:val="24"/>
          <w:szCs w:val="24"/>
          <w:rtl/>
        </w:rPr>
        <w:t xml:space="preserve"> </w:t>
      </w:r>
      <w:r w:rsidR="004268A1" w:rsidRPr="00453A64">
        <w:rPr>
          <w:rFonts w:hint="cs"/>
          <w:sz w:val="24"/>
          <w:szCs w:val="24"/>
          <w:rtl/>
        </w:rPr>
        <w:t>להוסיף</w:t>
      </w:r>
      <w:r w:rsidR="004268A1" w:rsidRPr="00453A64">
        <w:rPr>
          <w:sz w:val="24"/>
          <w:szCs w:val="24"/>
          <w:rtl/>
        </w:rPr>
        <w:t xml:space="preserve"> </w:t>
      </w:r>
      <w:r w:rsidR="004268A1" w:rsidRPr="00453A64">
        <w:rPr>
          <w:rFonts w:hint="cs"/>
          <w:sz w:val="24"/>
          <w:szCs w:val="24"/>
          <w:rtl/>
        </w:rPr>
        <w:t>תנאים</w:t>
      </w:r>
      <w:r w:rsidR="004268A1" w:rsidRPr="00453A64">
        <w:rPr>
          <w:sz w:val="24"/>
          <w:szCs w:val="24"/>
          <w:rtl/>
        </w:rPr>
        <w:t xml:space="preserve"> </w:t>
      </w:r>
      <w:r w:rsidR="004268A1" w:rsidRPr="00453A64">
        <w:rPr>
          <w:rFonts w:hint="cs"/>
          <w:sz w:val="24"/>
          <w:szCs w:val="24"/>
          <w:rtl/>
        </w:rPr>
        <w:t>ודרישות</w:t>
      </w:r>
      <w:r w:rsidR="004268A1" w:rsidRPr="00453A64">
        <w:rPr>
          <w:sz w:val="24"/>
          <w:szCs w:val="24"/>
          <w:rtl/>
        </w:rPr>
        <w:t xml:space="preserve"> </w:t>
      </w:r>
      <w:r w:rsidR="004268A1" w:rsidRPr="00453A64">
        <w:rPr>
          <w:rFonts w:hint="cs"/>
          <w:sz w:val="24"/>
          <w:szCs w:val="24"/>
          <w:rtl/>
        </w:rPr>
        <w:t>הכול</w:t>
      </w:r>
      <w:r w:rsidR="004268A1" w:rsidRPr="00453A64">
        <w:rPr>
          <w:sz w:val="24"/>
          <w:szCs w:val="24"/>
          <w:rtl/>
        </w:rPr>
        <w:t xml:space="preserve"> </w:t>
      </w:r>
      <w:r w:rsidR="004268A1" w:rsidRPr="00453A64">
        <w:rPr>
          <w:rFonts w:hint="cs"/>
          <w:sz w:val="24"/>
          <w:szCs w:val="24"/>
          <w:rtl/>
        </w:rPr>
        <w:t>לפי</w:t>
      </w:r>
      <w:r w:rsidR="004268A1" w:rsidRPr="00453A64">
        <w:rPr>
          <w:sz w:val="24"/>
          <w:szCs w:val="24"/>
          <w:rtl/>
        </w:rPr>
        <w:t xml:space="preserve"> </w:t>
      </w:r>
      <w:r w:rsidR="004268A1" w:rsidRPr="00453A64">
        <w:rPr>
          <w:rFonts w:hint="cs"/>
          <w:sz w:val="24"/>
          <w:szCs w:val="24"/>
          <w:rtl/>
        </w:rPr>
        <w:t>שיקול</w:t>
      </w:r>
      <w:r w:rsidR="004268A1" w:rsidRPr="00453A64">
        <w:rPr>
          <w:sz w:val="24"/>
          <w:szCs w:val="24"/>
          <w:rtl/>
        </w:rPr>
        <w:t xml:space="preserve"> </w:t>
      </w:r>
      <w:r w:rsidR="004268A1" w:rsidRPr="00453A64">
        <w:rPr>
          <w:rFonts w:hint="cs"/>
          <w:sz w:val="24"/>
          <w:szCs w:val="24"/>
          <w:rtl/>
        </w:rPr>
        <w:t>דעת</w:t>
      </w:r>
      <w:r w:rsidR="008851FF" w:rsidRPr="00453A64">
        <w:rPr>
          <w:rFonts w:hint="cs"/>
          <w:sz w:val="24"/>
          <w:szCs w:val="24"/>
          <w:rtl/>
        </w:rPr>
        <w:t>ה</w:t>
      </w:r>
      <w:r w:rsidR="004268A1" w:rsidRPr="00453A64">
        <w:rPr>
          <w:sz w:val="24"/>
          <w:szCs w:val="24"/>
          <w:rtl/>
        </w:rPr>
        <w:t xml:space="preserve"> </w:t>
      </w:r>
      <w:r w:rsidR="004268A1" w:rsidRPr="00453A64">
        <w:rPr>
          <w:rFonts w:hint="cs"/>
          <w:sz w:val="24"/>
          <w:szCs w:val="24"/>
          <w:rtl/>
        </w:rPr>
        <w:t>המקצועי</w:t>
      </w:r>
      <w:r w:rsidR="004268A1" w:rsidRPr="00453A64">
        <w:rPr>
          <w:sz w:val="24"/>
          <w:szCs w:val="24"/>
          <w:rtl/>
        </w:rPr>
        <w:t xml:space="preserve"> </w:t>
      </w:r>
      <w:r w:rsidR="004268A1" w:rsidRPr="00453A64">
        <w:rPr>
          <w:rFonts w:hint="cs"/>
          <w:sz w:val="24"/>
          <w:szCs w:val="24"/>
          <w:rtl/>
        </w:rPr>
        <w:t>ובהתאם</w:t>
      </w:r>
      <w:r w:rsidR="004268A1" w:rsidRPr="00453A64">
        <w:rPr>
          <w:sz w:val="24"/>
          <w:szCs w:val="24"/>
          <w:rtl/>
        </w:rPr>
        <w:t xml:space="preserve"> </w:t>
      </w:r>
      <w:r w:rsidR="004268A1" w:rsidRPr="00453A64">
        <w:rPr>
          <w:rFonts w:hint="cs"/>
          <w:sz w:val="24"/>
          <w:szCs w:val="24"/>
          <w:rtl/>
        </w:rPr>
        <w:t>לצרכים</w:t>
      </w:r>
      <w:r w:rsidR="004268A1" w:rsidRPr="00453A64">
        <w:rPr>
          <w:sz w:val="24"/>
          <w:szCs w:val="24"/>
          <w:rtl/>
        </w:rPr>
        <w:t>.</w:t>
      </w:r>
    </w:p>
    <w:p w:rsidR="00010B67" w:rsidRPr="00453A64" w:rsidRDefault="00010B67" w:rsidP="00453A64">
      <w:pPr>
        <w:pStyle w:val="a6"/>
        <w:numPr>
          <w:ilvl w:val="0"/>
          <w:numId w:val="20"/>
        </w:numPr>
        <w:jc w:val="both"/>
        <w:rPr>
          <w:sz w:val="24"/>
          <w:szCs w:val="24"/>
        </w:rPr>
      </w:pPr>
      <w:r w:rsidRPr="00453A64">
        <w:rPr>
          <w:rFonts w:hint="cs"/>
          <w:sz w:val="24"/>
          <w:szCs w:val="24"/>
          <w:rtl/>
        </w:rPr>
        <w:t xml:space="preserve">פנייה זו אינה בבחינת הזמנה להציע הצעות ואינה חלק מהליכי מכרז, לפיכך אין בה כדי ליצור מחויבות כלשהי כלפי מי מהמשיבים לה. הפנייה נועדה לקבלת מידע בלבד, ובעקבותיה </w:t>
      </w:r>
      <w:r w:rsidR="008851FF" w:rsidRPr="00453A64">
        <w:rPr>
          <w:rFonts w:hint="cs"/>
          <w:sz w:val="24"/>
          <w:szCs w:val="24"/>
          <w:rtl/>
        </w:rPr>
        <w:t xml:space="preserve">תשקול הרשות </w:t>
      </w:r>
      <w:r w:rsidRPr="00453A64">
        <w:rPr>
          <w:rFonts w:hint="cs"/>
          <w:sz w:val="24"/>
          <w:szCs w:val="24"/>
          <w:rtl/>
        </w:rPr>
        <w:t>את המשך פעולותיה בהתאם לשיקולים מקצועיים וענייניים.</w:t>
      </w:r>
    </w:p>
    <w:p w:rsidR="001365F1" w:rsidRPr="00453A64" w:rsidRDefault="008851FF" w:rsidP="00453A64">
      <w:pPr>
        <w:pStyle w:val="a6"/>
        <w:numPr>
          <w:ilvl w:val="0"/>
          <w:numId w:val="20"/>
        </w:numPr>
        <w:jc w:val="both"/>
        <w:rPr>
          <w:sz w:val="24"/>
          <w:szCs w:val="24"/>
        </w:rPr>
      </w:pPr>
      <w:r w:rsidRPr="00453A64">
        <w:rPr>
          <w:rFonts w:hint="cs"/>
          <w:sz w:val="24"/>
          <w:szCs w:val="24"/>
          <w:rtl/>
        </w:rPr>
        <w:t xml:space="preserve">הרשות תהיה </w:t>
      </w:r>
      <w:r w:rsidR="001365F1" w:rsidRPr="00453A64">
        <w:rPr>
          <w:rFonts w:hint="cs"/>
          <w:sz w:val="24"/>
          <w:szCs w:val="24"/>
          <w:rtl/>
        </w:rPr>
        <w:t>רשאי</w:t>
      </w:r>
      <w:r w:rsidRPr="00453A64">
        <w:rPr>
          <w:rFonts w:hint="cs"/>
          <w:sz w:val="24"/>
          <w:szCs w:val="24"/>
          <w:rtl/>
        </w:rPr>
        <w:t>ת</w:t>
      </w:r>
      <w:r w:rsidR="001365F1" w:rsidRPr="00453A64">
        <w:rPr>
          <w:rFonts w:hint="cs"/>
          <w:sz w:val="24"/>
          <w:szCs w:val="24"/>
          <w:rtl/>
        </w:rPr>
        <w:t xml:space="preserve"> לעשות שימוש במידע שיימסר במענה לפנייה ולספק לא יהיו טענות בגין זכויות יוצרים. </w:t>
      </w:r>
    </w:p>
    <w:p w:rsidR="004268A1" w:rsidRPr="009D661C" w:rsidRDefault="004268A1" w:rsidP="004268A1">
      <w:pPr>
        <w:jc w:val="both"/>
        <w:rPr>
          <w:sz w:val="24"/>
          <w:szCs w:val="24"/>
        </w:rPr>
      </w:pPr>
    </w:p>
    <w:p w:rsidR="00D07014" w:rsidRDefault="003458B3">
      <w:pPr>
        <w:bidi w:val="0"/>
        <w:spacing w:line="240" w:lineRule="auto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 xml:space="preserve">ועדת המכרזים </w:t>
      </w:r>
    </w:p>
    <w:p w:rsidR="003458B3" w:rsidRDefault="003458B3" w:rsidP="003458B3">
      <w:pPr>
        <w:bidi w:val="0"/>
        <w:spacing w:line="240" w:lineRule="auto"/>
        <w:rPr>
          <w:sz w:val="24"/>
          <w:szCs w:val="24"/>
        </w:rPr>
      </w:pPr>
    </w:p>
    <w:sectPr w:rsidR="003458B3" w:rsidSect="00F7603E">
      <w:headerReference w:type="default" r:id="rId10"/>
      <w:footerReference w:type="default" r:id="rId11"/>
      <w:pgSz w:w="12240" w:h="15840"/>
      <w:pgMar w:top="500" w:right="1797" w:bottom="709" w:left="1797" w:header="57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771E" w:rsidRDefault="008C771E" w:rsidP="009A201B">
      <w:pPr>
        <w:spacing w:line="240" w:lineRule="auto"/>
      </w:pPr>
      <w:r>
        <w:separator/>
      </w:r>
    </w:p>
  </w:endnote>
  <w:endnote w:type="continuationSeparator" w:id="0">
    <w:p w:rsidR="008C771E" w:rsidRDefault="008C771E" w:rsidP="009A201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0000000000000000000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558D" w:rsidRPr="00AC634C" w:rsidRDefault="00AC634C" w:rsidP="00AC634C">
    <w:pPr>
      <w:pStyle w:val="ad"/>
    </w:pPr>
    <w:r>
      <w:rPr>
        <w:noProof/>
      </w:rPr>
      <w:drawing>
        <wp:anchor distT="0" distB="0" distL="114300" distR="114300" simplePos="0" relativeHeight="251661312" behindDoc="0" locked="0" layoutInCell="1" allowOverlap="1" wp14:anchorId="43D41369" wp14:editId="39F98B4C">
          <wp:simplePos x="0" y="0"/>
          <wp:positionH relativeFrom="column">
            <wp:posOffset>-988695</wp:posOffset>
          </wp:positionH>
          <wp:positionV relativeFrom="paragraph">
            <wp:posOffset>34290</wp:posOffset>
          </wp:positionV>
          <wp:extent cx="7559675" cy="902970"/>
          <wp:effectExtent l="0" t="0" r="3175" b="0"/>
          <wp:wrapSquare wrapText="bothSides"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4 color-bott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675" cy="9029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771E" w:rsidRDefault="008C771E" w:rsidP="009A201B">
      <w:pPr>
        <w:spacing w:line="240" w:lineRule="auto"/>
      </w:pPr>
      <w:r>
        <w:separator/>
      </w:r>
    </w:p>
  </w:footnote>
  <w:footnote w:type="continuationSeparator" w:id="0">
    <w:p w:rsidR="008C771E" w:rsidRDefault="008C771E" w:rsidP="009A201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558D" w:rsidRDefault="00AC634C" w:rsidP="008A1A6A">
    <w:pPr>
      <w:pStyle w:val="ab"/>
    </w:pPr>
    <w:r>
      <w:rPr>
        <w:noProof/>
        <w:rtl/>
      </w:rPr>
      <w:drawing>
        <wp:anchor distT="0" distB="0" distL="114300" distR="114300" simplePos="0" relativeHeight="251659264" behindDoc="0" locked="0" layoutInCell="1" allowOverlap="1" wp14:anchorId="2D44148F" wp14:editId="27D57AC8">
          <wp:simplePos x="0" y="0"/>
          <wp:positionH relativeFrom="column">
            <wp:posOffset>-917575</wp:posOffset>
          </wp:positionH>
          <wp:positionV relativeFrom="paragraph">
            <wp:posOffset>6985</wp:posOffset>
          </wp:positionV>
          <wp:extent cx="7559675" cy="1234440"/>
          <wp:effectExtent l="0" t="0" r="0" b="0"/>
          <wp:wrapSquare wrapText="bothSides"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4 color-top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675" cy="12344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516183"/>
    <w:multiLevelType w:val="hybridMultilevel"/>
    <w:tmpl w:val="19B452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895285"/>
    <w:multiLevelType w:val="hybridMultilevel"/>
    <w:tmpl w:val="39F283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EB0CAB"/>
    <w:multiLevelType w:val="hybridMultilevel"/>
    <w:tmpl w:val="DB82B656"/>
    <w:lvl w:ilvl="0" w:tplc="5890062A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0EC687C"/>
    <w:multiLevelType w:val="multilevel"/>
    <w:tmpl w:val="329E5110"/>
    <w:lvl w:ilvl="0">
      <w:start w:val="2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>
      <w:start w:val="1"/>
      <w:numFmt w:val="decimal"/>
      <w:pStyle w:val="3"/>
      <w:isLgl/>
      <w:lvlText w:val="%1.%2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4">
    <w:nsid w:val="11B75486"/>
    <w:multiLevelType w:val="hybridMultilevel"/>
    <w:tmpl w:val="12BE6E16"/>
    <w:lvl w:ilvl="0" w:tplc="B552B124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Times New Roman" w:eastAsia="Times New Roman" w:hAnsi="Times New Roman" w:cs="David"/>
        <w:b/>
        <w:bCs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7E9756C"/>
    <w:multiLevelType w:val="hybridMultilevel"/>
    <w:tmpl w:val="E868A4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340303"/>
    <w:multiLevelType w:val="hybridMultilevel"/>
    <w:tmpl w:val="63B46A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51313D5"/>
    <w:multiLevelType w:val="hybridMultilevel"/>
    <w:tmpl w:val="8CC61C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F620A09"/>
    <w:multiLevelType w:val="hybridMultilevel"/>
    <w:tmpl w:val="55E6D5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6AE02AE"/>
    <w:multiLevelType w:val="hybridMultilevel"/>
    <w:tmpl w:val="BA9C94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F82AD4"/>
    <w:multiLevelType w:val="hybridMultilevel"/>
    <w:tmpl w:val="83D4E1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A64141F"/>
    <w:multiLevelType w:val="hybridMultilevel"/>
    <w:tmpl w:val="0EE4A22E"/>
    <w:lvl w:ilvl="0" w:tplc="9356F74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3AB68B4"/>
    <w:multiLevelType w:val="hybridMultilevel"/>
    <w:tmpl w:val="33049C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9DA2E48"/>
    <w:multiLevelType w:val="hybridMultilevel"/>
    <w:tmpl w:val="6D5CF44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D4F4194"/>
    <w:multiLevelType w:val="multilevel"/>
    <w:tmpl w:val="1BB2DFE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5">
    <w:nsid w:val="6F1E29DA"/>
    <w:multiLevelType w:val="hybridMultilevel"/>
    <w:tmpl w:val="E3861C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2381E01"/>
    <w:multiLevelType w:val="hybridMultilevel"/>
    <w:tmpl w:val="010445C2"/>
    <w:lvl w:ilvl="0" w:tplc="21A417E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3420059"/>
    <w:multiLevelType w:val="hybridMultilevel"/>
    <w:tmpl w:val="5DEEE70C"/>
    <w:lvl w:ilvl="0" w:tplc="E7A0995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37ECBD38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6C2378B"/>
    <w:multiLevelType w:val="hybridMultilevel"/>
    <w:tmpl w:val="18F4AA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C994D0E"/>
    <w:multiLevelType w:val="hybridMultilevel"/>
    <w:tmpl w:val="62B8AF72"/>
    <w:lvl w:ilvl="0" w:tplc="93B6499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3"/>
  </w:num>
  <w:num w:numId="4">
    <w:abstractNumId w:val="1"/>
  </w:num>
  <w:num w:numId="5">
    <w:abstractNumId w:val="6"/>
  </w:num>
  <w:num w:numId="6">
    <w:abstractNumId w:val="4"/>
  </w:num>
  <w:num w:numId="7">
    <w:abstractNumId w:val="8"/>
  </w:num>
  <w:num w:numId="8">
    <w:abstractNumId w:val="14"/>
  </w:num>
  <w:num w:numId="9">
    <w:abstractNumId w:val="9"/>
  </w:num>
  <w:num w:numId="10">
    <w:abstractNumId w:val="5"/>
  </w:num>
  <w:num w:numId="11">
    <w:abstractNumId w:val="17"/>
  </w:num>
  <w:num w:numId="12">
    <w:abstractNumId w:val="12"/>
  </w:num>
  <w:num w:numId="13">
    <w:abstractNumId w:val="10"/>
  </w:num>
  <w:num w:numId="14">
    <w:abstractNumId w:val="15"/>
  </w:num>
  <w:num w:numId="15">
    <w:abstractNumId w:val="2"/>
  </w:num>
  <w:num w:numId="16">
    <w:abstractNumId w:val="18"/>
  </w:num>
  <w:num w:numId="17">
    <w:abstractNumId w:val="19"/>
  </w:num>
  <w:num w:numId="18">
    <w:abstractNumId w:val="16"/>
  </w:num>
  <w:num w:numId="19">
    <w:abstractNumId w:val="11"/>
  </w:num>
  <w:num w:numId="20">
    <w:abstractNumId w:val="7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0BD1"/>
    <w:rsid w:val="00000A71"/>
    <w:rsid w:val="000029B1"/>
    <w:rsid w:val="00002E0E"/>
    <w:rsid w:val="0000309C"/>
    <w:rsid w:val="000031F7"/>
    <w:rsid w:val="000037D9"/>
    <w:rsid w:val="00003C01"/>
    <w:rsid w:val="00004CBF"/>
    <w:rsid w:val="00004F4C"/>
    <w:rsid w:val="000069A8"/>
    <w:rsid w:val="00006BC4"/>
    <w:rsid w:val="00006D45"/>
    <w:rsid w:val="00007000"/>
    <w:rsid w:val="000077A6"/>
    <w:rsid w:val="00010B67"/>
    <w:rsid w:val="000113C5"/>
    <w:rsid w:val="000124C8"/>
    <w:rsid w:val="00012D5E"/>
    <w:rsid w:val="000137EB"/>
    <w:rsid w:val="00013CFE"/>
    <w:rsid w:val="0001437F"/>
    <w:rsid w:val="00014688"/>
    <w:rsid w:val="00014EAE"/>
    <w:rsid w:val="00015EB4"/>
    <w:rsid w:val="00016256"/>
    <w:rsid w:val="00016340"/>
    <w:rsid w:val="00017228"/>
    <w:rsid w:val="00017B8A"/>
    <w:rsid w:val="00020520"/>
    <w:rsid w:val="000216ED"/>
    <w:rsid w:val="00021D2A"/>
    <w:rsid w:val="000245EA"/>
    <w:rsid w:val="00024DD6"/>
    <w:rsid w:val="00024FB0"/>
    <w:rsid w:val="00025FFA"/>
    <w:rsid w:val="00027044"/>
    <w:rsid w:val="00027264"/>
    <w:rsid w:val="00027330"/>
    <w:rsid w:val="000314D2"/>
    <w:rsid w:val="00031A0D"/>
    <w:rsid w:val="00032BB8"/>
    <w:rsid w:val="00035283"/>
    <w:rsid w:val="00035619"/>
    <w:rsid w:val="000362C8"/>
    <w:rsid w:val="00036372"/>
    <w:rsid w:val="00036EC1"/>
    <w:rsid w:val="000371B3"/>
    <w:rsid w:val="00037C4F"/>
    <w:rsid w:val="00040308"/>
    <w:rsid w:val="00040A63"/>
    <w:rsid w:val="00043130"/>
    <w:rsid w:val="00043BD6"/>
    <w:rsid w:val="00046368"/>
    <w:rsid w:val="00046539"/>
    <w:rsid w:val="000476B3"/>
    <w:rsid w:val="0004787E"/>
    <w:rsid w:val="000478A6"/>
    <w:rsid w:val="00051148"/>
    <w:rsid w:val="000531AA"/>
    <w:rsid w:val="000538D4"/>
    <w:rsid w:val="00053A88"/>
    <w:rsid w:val="00054786"/>
    <w:rsid w:val="00055F64"/>
    <w:rsid w:val="0005700F"/>
    <w:rsid w:val="00057C67"/>
    <w:rsid w:val="00060CC4"/>
    <w:rsid w:val="00061CBA"/>
    <w:rsid w:val="000628AB"/>
    <w:rsid w:val="00063FBA"/>
    <w:rsid w:val="00065004"/>
    <w:rsid w:val="000657AE"/>
    <w:rsid w:val="00065F9E"/>
    <w:rsid w:val="00067347"/>
    <w:rsid w:val="00067CDC"/>
    <w:rsid w:val="0007133A"/>
    <w:rsid w:val="00072255"/>
    <w:rsid w:val="00073863"/>
    <w:rsid w:val="0007480D"/>
    <w:rsid w:val="0007497F"/>
    <w:rsid w:val="0007655A"/>
    <w:rsid w:val="00076B8D"/>
    <w:rsid w:val="00076DC0"/>
    <w:rsid w:val="00077BA3"/>
    <w:rsid w:val="00077BE1"/>
    <w:rsid w:val="000806C7"/>
    <w:rsid w:val="00080CDA"/>
    <w:rsid w:val="000830A9"/>
    <w:rsid w:val="00083FDD"/>
    <w:rsid w:val="000849C8"/>
    <w:rsid w:val="000876EA"/>
    <w:rsid w:val="00090B18"/>
    <w:rsid w:val="00090B56"/>
    <w:rsid w:val="000919C3"/>
    <w:rsid w:val="0009242F"/>
    <w:rsid w:val="000927C0"/>
    <w:rsid w:val="00092ACF"/>
    <w:rsid w:val="000939D7"/>
    <w:rsid w:val="00094612"/>
    <w:rsid w:val="000957AE"/>
    <w:rsid w:val="00095FC6"/>
    <w:rsid w:val="000961FA"/>
    <w:rsid w:val="000967EE"/>
    <w:rsid w:val="000A074B"/>
    <w:rsid w:val="000A26D6"/>
    <w:rsid w:val="000A2CC2"/>
    <w:rsid w:val="000A426E"/>
    <w:rsid w:val="000A45A6"/>
    <w:rsid w:val="000A530F"/>
    <w:rsid w:val="000A69BB"/>
    <w:rsid w:val="000A6B1E"/>
    <w:rsid w:val="000A6C92"/>
    <w:rsid w:val="000A714F"/>
    <w:rsid w:val="000B14E8"/>
    <w:rsid w:val="000B1A54"/>
    <w:rsid w:val="000B262B"/>
    <w:rsid w:val="000B3BDE"/>
    <w:rsid w:val="000B421C"/>
    <w:rsid w:val="000B56D1"/>
    <w:rsid w:val="000B622D"/>
    <w:rsid w:val="000C2585"/>
    <w:rsid w:val="000C2BD8"/>
    <w:rsid w:val="000C47EC"/>
    <w:rsid w:val="000C5F81"/>
    <w:rsid w:val="000C5FD7"/>
    <w:rsid w:val="000C66F0"/>
    <w:rsid w:val="000C68AF"/>
    <w:rsid w:val="000C696F"/>
    <w:rsid w:val="000C7E6D"/>
    <w:rsid w:val="000C7F0D"/>
    <w:rsid w:val="000D005A"/>
    <w:rsid w:val="000D07EC"/>
    <w:rsid w:val="000D0A99"/>
    <w:rsid w:val="000D1BED"/>
    <w:rsid w:val="000D3A3A"/>
    <w:rsid w:val="000D4531"/>
    <w:rsid w:val="000D5149"/>
    <w:rsid w:val="000E0E81"/>
    <w:rsid w:val="000E41F0"/>
    <w:rsid w:val="000E4CBF"/>
    <w:rsid w:val="000E50A3"/>
    <w:rsid w:val="000E51EC"/>
    <w:rsid w:val="000E529A"/>
    <w:rsid w:val="000E5BF1"/>
    <w:rsid w:val="000E69D2"/>
    <w:rsid w:val="000F02B2"/>
    <w:rsid w:val="000F0452"/>
    <w:rsid w:val="000F2266"/>
    <w:rsid w:val="000F3DD1"/>
    <w:rsid w:val="000F43C0"/>
    <w:rsid w:val="00103DC6"/>
    <w:rsid w:val="001048D6"/>
    <w:rsid w:val="00104FC5"/>
    <w:rsid w:val="0010511E"/>
    <w:rsid w:val="001079C2"/>
    <w:rsid w:val="00110FD8"/>
    <w:rsid w:val="00111ECD"/>
    <w:rsid w:val="001121C4"/>
    <w:rsid w:val="00112CAA"/>
    <w:rsid w:val="00115177"/>
    <w:rsid w:val="00117A5A"/>
    <w:rsid w:val="00120535"/>
    <w:rsid w:val="0012061C"/>
    <w:rsid w:val="001207E7"/>
    <w:rsid w:val="0012099B"/>
    <w:rsid w:val="001215AD"/>
    <w:rsid w:val="00121DCF"/>
    <w:rsid w:val="00122A6B"/>
    <w:rsid w:val="00122EDE"/>
    <w:rsid w:val="00125444"/>
    <w:rsid w:val="0012572F"/>
    <w:rsid w:val="0012609D"/>
    <w:rsid w:val="00126A8E"/>
    <w:rsid w:val="001271AF"/>
    <w:rsid w:val="00127663"/>
    <w:rsid w:val="00127F78"/>
    <w:rsid w:val="00130827"/>
    <w:rsid w:val="00130DD5"/>
    <w:rsid w:val="00131C57"/>
    <w:rsid w:val="00132282"/>
    <w:rsid w:val="00132B83"/>
    <w:rsid w:val="0013335D"/>
    <w:rsid w:val="00133368"/>
    <w:rsid w:val="001343EE"/>
    <w:rsid w:val="00135CA6"/>
    <w:rsid w:val="001365F1"/>
    <w:rsid w:val="00137062"/>
    <w:rsid w:val="001404DB"/>
    <w:rsid w:val="00140EE0"/>
    <w:rsid w:val="00142E26"/>
    <w:rsid w:val="00143694"/>
    <w:rsid w:val="00143C05"/>
    <w:rsid w:val="00143C3F"/>
    <w:rsid w:val="00144BBC"/>
    <w:rsid w:val="001450A8"/>
    <w:rsid w:val="00145D7D"/>
    <w:rsid w:val="00147167"/>
    <w:rsid w:val="001474AD"/>
    <w:rsid w:val="00151D83"/>
    <w:rsid w:val="00152B93"/>
    <w:rsid w:val="001545A1"/>
    <w:rsid w:val="00154B61"/>
    <w:rsid w:val="00155D38"/>
    <w:rsid w:val="001562B1"/>
    <w:rsid w:val="001569FB"/>
    <w:rsid w:val="00156C15"/>
    <w:rsid w:val="001570EB"/>
    <w:rsid w:val="00157141"/>
    <w:rsid w:val="00160E91"/>
    <w:rsid w:val="001610E1"/>
    <w:rsid w:val="00161DA5"/>
    <w:rsid w:val="001632B6"/>
    <w:rsid w:val="00163B82"/>
    <w:rsid w:val="00163E5A"/>
    <w:rsid w:val="001646EB"/>
    <w:rsid w:val="00165683"/>
    <w:rsid w:val="00166BE7"/>
    <w:rsid w:val="00166C44"/>
    <w:rsid w:val="00167361"/>
    <w:rsid w:val="00167EC6"/>
    <w:rsid w:val="001706AA"/>
    <w:rsid w:val="00171294"/>
    <w:rsid w:val="001722D5"/>
    <w:rsid w:val="001736A1"/>
    <w:rsid w:val="0017449E"/>
    <w:rsid w:val="00174668"/>
    <w:rsid w:val="001750FA"/>
    <w:rsid w:val="001756A6"/>
    <w:rsid w:val="00175FD8"/>
    <w:rsid w:val="00176AFE"/>
    <w:rsid w:val="00176EF7"/>
    <w:rsid w:val="00177070"/>
    <w:rsid w:val="0017732A"/>
    <w:rsid w:val="001776D3"/>
    <w:rsid w:val="00177EB3"/>
    <w:rsid w:val="001808BA"/>
    <w:rsid w:val="0018120E"/>
    <w:rsid w:val="00182072"/>
    <w:rsid w:val="00182479"/>
    <w:rsid w:val="00182DD1"/>
    <w:rsid w:val="00183292"/>
    <w:rsid w:val="001839AD"/>
    <w:rsid w:val="00184D6A"/>
    <w:rsid w:val="00185825"/>
    <w:rsid w:val="00185977"/>
    <w:rsid w:val="00186076"/>
    <w:rsid w:val="00186CC3"/>
    <w:rsid w:val="0018737C"/>
    <w:rsid w:val="00187425"/>
    <w:rsid w:val="00187BD9"/>
    <w:rsid w:val="00190BCA"/>
    <w:rsid w:val="00190EB9"/>
    <w:rsid w:val="00191418"/>
    <w:rsid w:val="00192C8B"/>
    <w:rsid w:val="00193275"/>
    <w:rsid w:val="00193DFD"/>
    <w:rsid w:val="00194174"/>
    <w:rsid w:val="00194A31"/>
    <w:rsid w:val="00196ABE"/>
    <w:rsid w:val="00196B31"/>
    <w:rsid w:val="001978A2"/>
    <w:rsid w:val="00197A09"/>
    <w:rsid w:val="00197E8E"/>
    <w:rsid w:val="001A0B50"/>
    <w:rsid w:val="001A0C78"/>
    <w:rsid w:val="001A1A68"/>
    <w:rsid w:val="001A27E8"/>
    <w:rsid w:val="001A289C"/>
    <w:rsid w:val="001A2CFA"/>
    <w:rsid w:val="001A2E28"/>
    <w:rsid w:val="001A447D"/>
    <w:rsid w:val="001A6871"/>
    <w:rsid w:val="001B05C9"/>
    <w:rsid w:val="001B0D46"/>
    <w:rsid w:val="001B2D04"/>
    <w:rsid w:val="001B2DC4"/>
    <w:rsid w:val="001B4983"/>
    <w:rsid w:val="001B7007"/>
    <w:rsid w:val="001B7157"/>
    <w:rsid w:val="001B767C"/>
    <w:rsid w:val="001C171B"/>
    <w:rsid w:val="001C1CFD"/>
    <w:rsid w:val="001C1E63"/>
    <w:rsid w:val="001C204A"/>
    <w:rsid w:val="001C2943"/>
    <w:rsid w:val="001C3964"/>
    <w:rsid w:val="001C47DF"/>
    <w:rsid w:val="001C519E"/>
    <w:rsid w:val="001C5FF2"/>
    <w:rsid w:val="001C6EE5"/>
    <w:rsid w:val="001C7D02"/>
    <w:rsid w:val="001D147B"/>
    <w:rsid w:val="001D179B"/>
    <w:rsid w:val="001D2868"/>
    <w:rsid w:val="001D3A17"/>
    <w:rsid w:val="001D3D0A"/>
    <w:rsid w:val="001D411D"/>
    <w:rsid w:val="001D44E5"/>
    <w:rsid w:val="001D4A4B"/>
    <w:rsid w:val="001D52BF"/>
    <w:rsid w:val="001D6506"/>
    <w:rsid w:val="001D76C0"/>
    <w:rsid w:val="001E03FA"/>
    <w:rsid w:val="001E1044"/>
    <w:rsid w:val="001E38AE"/>
    <w:rsid w:val="001E4F63"/>
    <w:rsid w:val="001E558D"/>
    <w:rsid w:val="001E585A"/>
    <w:rsid w:val="001E6FE1"/>
    <w:rsid w:val="001E7051"/>
    <w:rsid w:val="001F1F75"/>
    <w:rsid w:val="001F2EB4"/>
    <w:rsid w:val="001F4B14"/>
    <w:rsid w:val="001F56B8"/>
    <w:rsid w:val="001F6A86"/>
    <w:rsid w:val="001F7B2D"/>
    <w:rsid w:val="002001E2"/>
    <w:rsid w:val="00200C41"/>
    <w:rsid w:val="00200E94"/>
    <w:rsid w:val="00201616"/>
    <w:rsid w:val="00201AD0"/>
    <w:rsid w:val="00201F1E"/>
    <w:rsid w:val="00202887"/>
    <w:rsid w:val="00203648"/>
    <w:rsid w:val="002036EB"/>
    <w:rsid w:val="00203BA9"/>
    <w:rsid w:val="00204059"/>
    <w:rsid w:val="00204314"/>
    <w:rsid w:val="00204793"/>
    <w:rsid w:val="00204F52"/>
    <w:rsid w:val="0020593D"/>
    <w:rsid w:val="0020649F"/>
    <w:rsid w:val="00207189"/>
    <w:rsid w:val="0021006E"/>
    <w:rsid w:val="00210FF4"/>
    <w:rsid w:val="00212F5A"/>
    <w:rsid w:val="002130F1"/>
    <w:rsid w:val="0021455A"/>
    <w:rsid w:val="00215B44"/>
    <w:rsid w:val="00216420"/>
    <w:rsid w:val="002164F4"/>
    <w:rsid w:val="00216AF5"/>
    <w:rsid w:val="00217596"/>
    <w:rsid w:val="0022011D"/>
    <w:rsid w:val="002202BA"/>
    <w:rsid w:val="00221185"/>
    <w:rsid w:val="002211BA"/>
    <w:rsid w:val="002216EF"/>
    <w:rsid w:val="00222FDC"/>
    <w:rsid w:val="00223716"/>
    <w:rsid w:val="00225959"/>
    <w:rsid w:val="00225BE3"/>
    <w:rsid w:val="00225DD5"/>
    <w:rsid w:val="00227645"/>
    <w:rsid w:val="00227AC0"/>
    <w:rsid w:val="00227E31"/>
    <w:rsid w:val="0023098E"/>
    <w:rsid w:val="002339F6"/>
    <w:rsid w:val="00233CB1"/>
    <w:rsid w:val="00235459"/>
    <w:rsid w:val="0023610F"/>
    <w:rsid w:val="0024065C"/>
    <w:rsid w:val="002409C7"/>
    <w:rsid w:val="0024396A"/>
    <w:rsid w:val="00244044"/>
    <w:rsid w:val="00247B4E"/>
    <w:rsid w:val="00250FCB"/>
    <w:rsid w:val="002547E2"/>
    <w:rsid w:val="00254A47"/>
    <w:rsid w:val="0025504B"/>
    <w:rsid w:val="00255796"/>
    <w:rsid w:val="00255B4B"/>
    <w:rsid w:val="00255D09"/>
    <w:rsid w:val="00255DE7"/>
    <w:rsid w:val="00256255"/>
    <w:rsid w:val="0025692E"/>
    <w:rsid w:val="00256B49"/>
    <w:rsid w:val="00256E48"/>
    <w:rsid w:val="00261798"/>
    <w:rsid w:val="00262B4C"/>
    <w:rsid w:val="00262EE8"/>
    <w:rsid w:val="002635C6"/>
    <w:rsid w:val="00265211"/>
    <w:rsid w:val="00265CA6"/>
    <w:rsid w:val="002660BC"/>
    <w:rsid w:val="00267979"/>
    <w:rsid w:val="00267F05"/>
    <w:rsid w:val="00270388"/>
    <w:rsid w:val="002715B9"/>
    <w:rsid w:val="00272547"/>
    <w:rsid w:val="002733E5"/>
    <w:rsid w:val="00273BED"/>
    <w:rsid w:val="00273C7E"/>
    <w:rsid w:val="00274DE2"/>
    <w:rsid w:val="00276773"/>
    <w:rsid w:val="002769F3"/>
    <w:rsid w:val="00277CB7"/>
    <w:rsid w:val="002809B9"/>
    <w:rsid w:val="002815F9"/>
    <w:rsid w:val="00282915"/>
    <w:rsid w:val="00284535"/>
    <w:rsid w:val="00287267"/>
    <w:rsid w:val="00287675"/>
    <w:rsid w:val="00290ACD"/>
    <w:rsid w:val="0029146B"/>
    <w:rsid w:val="00291BA8"/>
    <w:rsid w:val="002923D3"/>
    <w:rsid w:val="00292D2F"/>
    <w:rsid w:val="00292DAC"/>
    <w:rsid w:val="00294DE1"/>
    <w:rsid w:val="00296758"/>
    <w:rsid w:val="002A177E"/>
    <w:rsid w:val="002A201A"/>
    <w:rsid w:val="002A2324"/>
    <w:rsid w:val="002A25C2"/>
    <w:rsid w:val="002A2821"/>
    <w:rsid w:val="002A2D06"/>
    <w:rsid w:val="002A5E88"/>
    <w:rsid w:val="002A67B4"/>
    <w:rsid w:val="002A7258"/>
    <w:rsid w:val="002B0DBC"/>
    <w:rsid w:val="002B0EC4"/>
    <w:rsid w:val="002B1856"/>
    <w:rsid w:val="002B1E01"/>
    <w:rsid w:val="002B1EAA"/>
    <w:rsid w:val="002B2717"/>
    <w:rsid w:val="002B3C41"/>
    <w:rsid w:val="002B5F1E"/>
    <w:rsid w:val="002B624D"/>
    <w:rsid w:val="002B7DBA"/>
    <w:rsid w:val="002C1841"/>
    <w:rsid w:val="002C1A6A"/>
    <w:rsid w:val="002C2ACD"/>
    <w:rsid w:val="002C2E67"/>
    <w:rsid w:val="002C42BF"/>
    <w:rsid w:val="002C4A59"/>
    <w:rsid w:val="002C75A7"/>
    <w:rsid w:val="002D26C9"/>
    <w:rsid w:val="002D3267"/>
    <w:rsid w:val="002D35B8"/>
    <w:rsid w:val="002D4404"/>
    <w:rsid w:val="002D4CB6"/>
    <w:rsid w:val="002D4D71"/>
    <w:rsid w:val="002D5342"/>
    <w:rsid w:val="002D5381"/>
    <w:rsid w:val="002D59FC"/>
    <w:rsid w:val="002D5E06"/>
    <w:rsid w:val="002D628C"/>
    <w:rsid w:val="002D70E8"/>
    <w:rsid w:val="002E092C"/>
    <w:rsid w:val="002E20A7"/>
    <w:rsid w:val="002E3DE6"/>
    <w:rsid w:val="002E534B"/>
    <w:rsid w:val="002E5390"/>
    <w:rsid w:val="002E54F0"/>
    <w:rsid w:val="002E5949"/>
    <w:rsid w:val="002E6330"/>
    <w:rsid w:val="002E72A5"/>
    <w:rsid w:val="002E7CF6"/>
    <w:rsid w:val="002E7F51"/>
    <w:rsid w:val="002F0282"/>
    <w:rsid w:val="002F04C3"/>
    <w:rsid w:val="002F09F7"/>
    <w:rsid w:val="002F0AE9"/>
    <w:rsid w:val="002F18D8"/>
    <w:rsid w:val="002F1D16"/>
    <w:rsid w:val="002F2637"/>
    <w:rsid w:val="002F2F2E"/>
    <w:rsid w:val="002F32CC"/>
    <w:rsid w:val="002F393B"/>
    <w:rsid w:val="002F49DA"/>
    <w:rsid w:val="002F4CC5"/>
    <w:rsid w:val="002F533F"/>
    <w:rsid w:val="002F5C04"/>
    <w:rsid w:val="002F7793"/>
    <w:rsid w:val="002F7A57"/>
    <w:rsid w:val="0030116E"/>
    <w:rsid w:val="003016E6"/>
    <w:rsid w:val="00301803"/>
    <w:rsid w:val="00301E85"/>
    <w:rsid w:val="00302696"/>
    <w:rsid w:val="003033EA"/>
    <w:rsid w:val="00303D20"/>
    <w:rsid w:val="00305C76"/>
    <w:rsid w:val="00306EEB"/>
    <w:rsid w:val="0030735C"/>
    <w:rsid w:val="00310A0C"/>
    <w:rsid w:val="00311170"/>
    <w:rsid w:val="00311D98"/>
    <w:rsid w:val="00311EB6"/>
    <w:rsid w:val="003130C1"/>
    <w:rsid w:val="00313E4B"/>
    <w:rsid w:val="00313E6D"/>
    <w:rsid w:val="00314764"/>
    <w:rsid w:val="00314A9D"/>
    <w:rsid w:val="00314C3C"/>
    <w:rsid w:val="00316079"/>
    <w:rsid w:val="0032014B"/>
    <w:rsid w:val="00321AD1"/>
    <w:rsid w:val="0032469F"/>
    <w:rsid w:val="00324BB3"/>
    <w:rsid w:val="00326046"/>
    <w:rsid w:val="003268B3"/>
    <w:rsid w:val="00326DA0"/>
    <w:rsid w:val="0032748E"/>
    <w:rsid w:val="003274E7"/>
    <w:rsid w:val="00327948"/>
    <w:rsid w:val="003307A3"/>
    <w:rsid w:val="00330E55"/>
    <w:rsid w:val="00331556"/>
    <w:rsid w:val="003315C8"/>
    <w:rsid w:val="00331C6C"/>
    <w:rsid w:val="003333A4"/>
    <w:rsid w:val="003345B2"/>
    <w:rsid w:val="0033531A"/>
    <w:rsid w:val="00335522"/>
    <w:rsid w:val="00335548"/>
    <w:rsid w:val="00335B98"/>
    <w:rsid w:val="0034027E"/>
    <w:rsid w:val="00340664"/>
    <w:rsid w:val="003407F0"/>
    <w:rsid w:val="00343376"/>
    <w:rsid w:val="00344DBE"/>
    <w:rsid w:val="003452C6"/>
    <w:rsid w:val="003457B8"/>
    <w:rsid w:val="003458B3"/>
    <w:rsid w:val="0034668A"/>
    <w:rsid w:val="00347863"/>
    <w:rsid w:val="00351050"/>
    <w:rsid w:val="0035135B"/>
    <w:rsid w:val="00351A6A"/>
    <w:rsid w:val="00352808"/>
    <w:rsid w:val="00352BAF"/>
    <w:rsid w:val="00353CF5"/>
    <w:rsid w:val="00355485"/>
    <w:rsid w:val="00356A9B"/>
    <w:rsid w:val="00357628"/>
    <w:rsid w:val="00357ABD"/>
    <w:rsid w:val="003602AC"/>
    <w:rsid w:val="0036077C"/>
    <w:rsid w:val="00360A3C"/>
    <w:rsid w:val="00360E95"/>
    <w:rsid w:val="00362B4B"/>
    <w:rsid w:val="003631DF"/>
    <w:rsid w:val="00363D00"/>
    <w:rsid w:val="00364E3C"/>
    <w:rsid w:val="003658D9"/>
    <w:rsid w:val="00370629"/>
    <w:rsid w:val="003720D0"/>
    <w:rsid w:val="003742B6"/>
    <w:rsid w:val="00376104"/>
    <w:rsid w:val="00376701"/>
    <w:rsid w:val="00380417"/>
    <w:rsid w:val="00380B38"/>
    <w:rsid w:val="00380FD9"/>
    <w:rsid w:val="003811DE"/>
    <w:rsid w:val="003818C2"/>
    <w:rsid w:val="003820CA"/>
    <w:rsid w:val="00382857"/>
    <w:rsid w:val="003833ED"/>
    <w:rsid w:val="00383F5B"/>
    <w:rsid w:val="003844DA"/>
    <w:rsid w:val="00385213"/>
    <w:rsid w:val="003860D7"/>
    <w:rsid w:val="00387FB5"/>
    <w:rsid w:val="00390D8C"/>
    <w:rsid w:val="003913C7"/>
    <w:rsid w:val="003918D5"/>
    <w:rsid w:val="00391D22"/>
    <w:rsid w:val="003923A4"/>
    <w:rsid w:val="00393FFB"/>
    <w:rsid w:val="003945CF"/>
    <w:rsid w:val="00394E13"/>
    <w:rsid w:val="0039589B"/>
    <w:rsid w:val="0039629C"/>
    <w:rsid w:val="0039647F"/>
    <w:rsid w:val="003964EA"/>
    <w:rsid w:val="00396549"/>
    <w:rsid w:val="00397263"/>
    <w:rsid w:val="003972F3"/>
    <w:rsid w:val="003977DC"/>
    <w:rsid w:val="0039782A"/>
    <w:rsid w:val="003A024D"/>
    <w:rsid w:val="003A28AF"/>
    <w:rsid w:val="003A2C0A"/>
    <w:rsid w:val="003A3DCC"/>
    <w:rsid w:val="003A456C"/>
    <w:rsid w:val="003A4C96"/>
    <w:rsid w:val="003A5329"/>
    <w:rsid w:val="003A5780"/>
    <w:rsid w:val="003A7F7F"/>
    <w:rsid w:val="003B037D"/>
    <w:rsid w:val="003B3264"/>
    <w:rsid w:val="003B4323"/>
    <w:rsid w:val="003B504A"/>
    <w:rsid w:val="003B5686"/>
    <w:rsid w:val="003B69AD"/>
    <w:rsid w:val="003B764C"/>
    <w:rsid w:val="003B7BA6"/>
    <w:rsid w:val="003B7F59"/>
    <w:rsid w:val="003C0041"/>
    <w:rsid w:val="003C3FD7"/>
    <w:rsid w:val="003C56C2"/>
    <w:rsid w:val="003C66FD"/>
    <w:rsid w:val="003C69B1"/>
    <w:rsid w:val="003D00F6"/>
    <w:rsid w:val="003D02B1"/>
    <w:rsid w:val="003D02F0"/>
    <w:rsid w:val="003D14EB"/>
    <w:rsid w:val="003D2407"/>
    <w:rsid w:val="003D3DE1"/>
    <w:rsid w:val="003D463F"/>
    <w:rsid w:val="003E2CA0"/>
    <w:rsid w:val="003E4BBC"/>
    <w:rsid w:val="003E5083"/>
    <w:rsid w:val="003E684A"/>
    <w:rsid w:val="003E6AAC"/>
    <w:rsid w:val="003E6BF4"/>
    <w:rsid w:val="003E6CC9"/>
    <w:rsid w:val="003F0A45"/>
    <w:rsid w:val="003F446D"/>
    <w:rsid w:val="003F4495"/>
    <w:rsid w:val="003F4E2E"/>
    <w:rsid w:val="003F57EF"/>
    <w:rsid w:val="003F750E"/>
    <w:rsid w:val="003F7B78"/>
    <w:rsid w:val="003F7C94"/>
    <w:rsid w:val="003F7FA1"/>
    <w:rsid w:val="00400810"/>
    <w:rsid w:val="0040111B"/>
    <w:rsid w:val="004019A8"/>
    <w:rsid w:val="004021D0"/>
    <w:rsid w:val="0040243C"/>
    <w:rsid w:val="0040360A"/>
    <w:rsid w:val="0040391C"/>
    <w:rsid w:val="00403B7D"/>
    <w:rsid w:val="00405897"/>
    <w:rsid w:val="00405E0A"/>
    <w:rsid w:val="004065DB"/>
    <w:rsid w:val="00407BB3"/>
    <w:rsid w:val="00407C54"/>
    <w:rsid w:val="004117B5"/>
    <w:rsid w:val="0041330D"/>
    <w:rsid w:val="00413D17"/>
    <w:rsid w:val="00414824"/>
    <w:rsid w:val="0042022B"/>
    <w:rsid w:val="00420EB2"/>
    <w:rsid w:val="00424B9D"/>
    <w:rsid w:val="00424FB3"/>
    <w:rsid w:val="004257AB"/>
    <w:rsid w:val="00425846"/>
    <w:rsid w:val="00425A52"/>
    <w:rsid w:val="00425B15"/>
    <w:rsid w:val="004268A1"/>
    <w:rsid w:val="00426A06"/>
    <w:rsid w:val="00426DF6"/>
    <w:rsid w:val="004270A6"/>
    <w:rsid w:val="00430190"/>
    <w:rsid w:val="004304D9"/>
    <w:rsid w:val="004308E5"/>
    <w:rsid w:val="004334B5"/>
    <w:rsid w:val="004334F4"/>
    <w:rsid w:val="004344DA"/>
    <w:rsid w:val="0043579F"/>
    <w:rsid w:val="00436651"/>
    <w:rsid w:val="004378D0"/>
    <w:rsid w:val="004403AE"/>
    <w:rsid w:val="00440AE5"/>
    <w:rsid w:val="004416BE"/>
    <w:rsid w:val="00441956"/>
    <w:rsid w:val="00441D66"/>
    <w:rsid w:val="00442B7B"/>
    <w:rsid w:val="00442D9B"/>
    <w:rsid w:val="004437D1"/>
    <w:rsid w:val="00443DF2"/>
    <w:rsid w:val="0044469A"/>
    <w:rsid w:val="0044487E"/>
    <w:rsid w:val="004449ED"/>
    <w:rsid w:val="004454C8"/>
    <w:rsid w:val="00445597"/>
    <w:rsid w:val="00446770"/>
    <w:rsid w:val="004470EA"/>
    <w:rsid w:val="00450226"/>
    <w:rsid w:val="00450464"/>
    <w:rsid w:val="00450838"/>
    <w:rsid w:val="00450DD1"/>
    <w:rsid w:val="004516DC"/>
    <w:rsid w:val="004522AA"/>
    <w:rsid w:val="0045337A"/>
    <w:rsid w:val="00453A64"/>
    <w:rsid w:val="00453C81"/>
    <w:rsid w:val="004544AC"/>
    <w:rsid w:val="00455091"/>
    <w:rsid w:val="00456913"/>
    <w:rsid w:val="004603E5"/>
    <w:rsid w:val="0046294F"/>
    <w:rsid w:val="00463DFC"/>
    <w:rsid w:val="00467262"/>
    <w:rsid w:val="00470505"/>
    <w:rsid w:val="00471434"/>
    <w:rsid w:val="004717BD"/>
    <w:rsid w:val="00471F37"/>
    <w:rsid w:val="00473266"/>
    <w:rsid w:val="00473826"/>
    <w:rsid w:val="00473CCE"/>
    <w:rsid w:val="004752CA"/>
    <w:rsid w:val="004824D5"/>
    <w:rsid w:val="0048347E"/>
    <w:rsid w:val="004834D9"/>
    <w:rsid w:val="00484F93"/>
    <w:rsid w:val="004860B5"/>
    <w:rsid w:val="00486554"/>
    <w:rsid w:val="00486C85"/>
    <w:rsid w:val="00487A06"/>
    <w:rsid w:val="00490A75"/>
    <w:rsid w:val="004918BE"/>
    <w:rsid w:val="004919A1"/>
    <w:rsid w:val="004922F2"/>
    <w:rsid w:val="004927A0"/>
    <w:rsid w:val="00494B21"/>
    <w:rsid w:val="00495328"/>
    <w:rsid w:val="00495543"/>
    <w:rsid w:val="004967E2"/>
    <w:rsid w:val="0049688C"/>
    <w:rsid w:val="0049702C"/>
    <w:rsid w:val="004A16D4"/>
    <w:rsid w:val="004A281E"/>
    <w:rsid w:val="004A2A32"/>
    <w:rsid w:val="004A2B3C"/>
    <w:rsid w:val="004A2B55"/>
    <w:rsid w:val="004A2F16"/>
    <w:rsid w:val="004A480E"/>
    <w:rsid w:val="004A7DC5"/>
    <w:rsid w:val="004B02F1"/>
    <w:rsid w:val="004B2182"/>
    <w:rsid w:val="004B363B"/>
    <w:rsid w:val="004B3659"/>
    <w:rsid w:val="004B3FF5"/>
    <w:rsid w:val="004B426C"/>
    <w:rsid w:val="004B598A"/>
    <w:rsid w:val="004C0202"/>
    <w:rsid w:val="004C4BE6"/>
    <w:rsid w:val="004C5D7D"/>
    <w:rsid w:val="004C6E2F"/>
    <w:rsid w:val="004C7E2C"/>
    <w:rsid w:val="004D02EA"/>
    <w:rsid w:val="004D05AB"/>
    <w:rsid w:val="004D09F6"/>
    <w:rsid w:val="004D1386"/>
    <w:rsid w:val="004D211B"/>
    <w:rsid w:val="004D370F"/>
    <w:rsid w:val="004D528E"/>
    <w:rsid w:val="004D532F"/>
    <w:rsid w:val="004D65D9"/>
    <w:rsid w:val="004D6A0A"/>
    <w:rsid w:val="004D7CBF"/>
    <w:rsid w:val="004D7D79"/>
    <w:rsid w:val="004E06D7"/>
    <w:rsid w:val="004E0B89"/>
    <w:rsid w:val="004E2B00"/>
    <w:rsid w:val="004E3105"/>
    <w:rsid w:val="004E37D4"/>
    <w:rsid w:val="004E3968"/>
    <w:rsid w:val="004E6222"/>
    <w:rsid w:val="004E706D"/>
    <w:rsid w:val="004F0D1D"/>
    <w:rsid w:val="004F0D1F"/>
    <w:rsid w:val="004F117A"/>
    <w:rsid w:val="004F3232"/>
    <w:rsid w:val="004F338D"/>
    <w:rsid w:val="004F4263"/>
    <w:rsid w:val="004F4452"/>
    <w:rsid w:val="004F4796"/>
    <w:rsid w:val="004F51A6"/>
    <w:rsid w:val="004F5704"/>
    <w:rsid w:val="004F579E"/>
    <w:rsid w:val="004F5854"/>
    <w:rsid w:val="004F5FB0"/>
    <w:rsid w:val="004F60E4"/>
    <w:rsid w:val="005002F1"/>
    <w:rsid w:val="00500D7E"/>
    <w:rsid w:val="00500E1F"/>
    <w:rsid w:val="00501917"/>
    <w:rsid w:val="00502407"/>
    <w:rsid w:val="005027F2"/>
    <w:rsid w:val="005033F6"/>
    <w:rsid w:val="00503CC8"/>
    <w:rsid w:val="0050417F"/>
    <w:rsid w:val="005041F9"/>
    <w:rsid w:val="00505EA1"/>
    <w:rsid w:val="00505FD6"/>
    <w:rsid w:val="005063AE"/>
    <w:rsid w:val="0050758C"/>
    <w:rsid w:val="00511796"/>
    <w:rsid w:val="00513CA2"/>
    <w:rsid w:val="005140B7"/>
    <w:rsid w:val="005144A5"/>
    <w:rsid w:val="00514842"/>
    <w:rsid w:val="0051563F"/>
    <w:rsid w:val="00520262"/>
    <w:rsid w:val="005208C6"/>
    <w:rsid w:val="00522582"/>
    <w:rsid w:val="00522596"/>
    <w:rsid w:val="00523F2E"/>
    <w:rsid w:val="005240DB"/>
    <w:rsid w:val="0052410F"/>
    <w:rsid w:val="005247E5"/>
    <w:rsid w:val="00524B21"/>
    <w:rsid w:val="00524C79"/>
    <w:rsid w:val="00525521"/>
    <w:rsid w:val="00526FB8"/>
    <w:rsid w:val="005272A4"/>
    <w:rsid w:val="00527D14"/>
    <w:rsid w:val="00527E86"/>
    <w:rsid w:val="00530165"/>
    <w:rsid w:val="00530747"/>
    <w:rsid w:val="00531775"/>
    <w:rsid w:val="0053432C"/>
    <w:rsid w:val="00534435"/>
    <w:rsid w:val="005348D6"/>
    <w:rsid w:val="00535D11"/>
    <w:rsid w:val="005364AB"/>
    <w:rsid w:val="005407AA"/>
    <w:rsid w:val="005407C7"/>
    <w:rsid w:val="00540DDA"/>
    <w:rsid w:val="00541326"/>
    <w:rsid w:val="00541614"/>
    <w:rsid w:val="005427EC"/>
    <w:rsid w:val="0054325C"/>
    <w:rsid w:val="0054481E"/>
    <w:rsid w:val="005456FC"/>
    <w:rsid w:val="005458B0"/>
    <w:rsid w:val="00550212"/>
    <w:rsid w:val="00550548"/>
    <w:rsid w:val="005506D3"/>
    <w:rsid w:val="00550A5A"/>
    <w:rsid w:val="00550D61"/>
    <w:rsid w:val="0055127B"/>
    <w:rsid w:val="0055144D"/>
    <w:rsid w:val="00551BC8"/>
    <w:rsid w:val="00551CCA"/>
    <w:rsid w:val="0055242E"/>
    <w:rsid w:val="00552515"/>
    <w:rsid w:val="0055280C"/>
    <w:rsid w:val="00552975"/>
    <w:rsid w:val="005551B8"/>
    <w:rsid w:val="00555E5A"/>
    <w:rsid w:val="00556FB2"/>
    <w:rsid w:val="00557005"/>
    <w:rsid w:val="00560B9F"/>
    <w:rsid w:val="00561FD8"/>
    <w:rsid w:val="00562825"/>
    <w:rsid w:val="00563BE8"/>
    <w:rsid w:val="00565017"/>
    <w:rsid w:val="00566136"/>
    <w:rsid w:val="00566B99"/>
    <w:rsid w:val="0057060A"/>
    <w:rsid w:val="005715D1"/>
    <w:rsid w:val="00572092"/>
    <w:rsid w:val="005730DF"/>
    <w:rsid w:val="00573A78"/>
    <w:rsid w:val="005746C4"/>
    <w:rsid w:val="00574921"/>
    <w:rsid w:val="00574D27"/>
    <w:rsid w:val="00574E2E"/>
    <w:rsid w:val="0057509C"/>
    <w:rsid w:val="0057653D"/>
    <w:rsid w:val="00577775"/>
    <w:rsid w:val="005817AA"/>
    <w:rsid w:val="00581AF8"/>
    <w:rsid w:val="005824C4"/>
    <w:rsid w:val="0058567D"/>
    <w:rsid w:val="00585DE1"/>
    <w:rsid w:val="0058709B"/>
    <w:rsid w:val="005930AB"/>
    <w:rsid w:val="005939DA"/>
    <w:rsid w:val="0059440F"/>
    <w:rsid w:val="0059494A"/>
    <w:rsid w:val="00594B05"/>
    <w:rsid w:val="00595A4B"/>
    <w:rsid w:val="00595BE4"/>
    <w:rsid w:val="00597115"/>
    <w:rsid w:val="005971EA"/>
    <w:rsid w:val="005A07E5"/>
    <w:rsid w:val="005A0D03"/>
    <w:rsid w:val="005A144D"/>
    <w:rsid w:val="005A1E3B"/>
    <w:rsid w:val="005A381B"/>
    <w:rsid w:val="005A3FA3"/>
    <w:rsid w:val="005A4239"/>
    <w:rsid w:val="005A4A6D"/>
    <w:rsid w:val="005A50B8"/>
    <w:rsid w:val="005A571F"/>
    <w:rsid w:val="005A5CA1"/>
    <w:rsid w:val="005A6498"/>
    <w:rsid w:val="005A6CA1"/>
    <w:rsid w:val="005B01F0"/>
    <w:rsid w:val="005B10F6"/>
    <w:rsid w:val="005B1EFB"/>
    <w:rsid w:val="005B1F3B"/>
    <w:rsid w:val="005B259C"/>
    <w:rsid w:val="005B4038"/>
    <w:rsid w:val="005B4333"/>
    <w:rsid w:val="005B4B8C"/>
    <w:rsid w:val="005B4BFF"/>
    <w:rsid w:val="005B5041"/>
    <w:rsid w:val="005B592C"/>
    <w:rsid w:val="005B7EB0"/>
    <w:rsid w:val="005C09A1"/>
    <w:rsid w:val="005C0AD2"/>
    <w:rsid w:val="005C0B0C"/>
    <w:rsid w:val="005C1E7F"/>
    <w:rsid w:val="005C203A"/>
    <w:rsid w:val="005C261F"/>
    <w:rsid w:val="005C2F6C"/>
    <w:rsid w:val="005C3581"/>
    <w:rsid w:val="005C40E2"/>
    <w:rsid w:val="005C74B6"/>
    <w:rsid w:val="005C77B6"/>
    <w:rsid w:val="005D0044"/>
    <w:rsid w:val="005D0B22"/>
    <w:rsid w:val="005D1B8E"/>
    <w:rsid w:val="005D3241"/>
    <w:rsid w:val="005D4509"/>
    <w:rsid w:val="005D5ED9"/>
    <w:rsid w:val="005E010E"/>
    <w:rsid w:val="005E0A5A"/>
    <w:rsid w:val="005E0B70"/>
    <w:rsid w:val="005E0CE6"/>
    <w:rsid w:val="005E19D3"/>
    <w:rsid w:val="005E1F24"/>
    <w:rsid w:val="005E2703"/>
    <w:rsid w:val="005E51FE"/>
    <w:rsid w:val="005E5BF9"/>
    <w:rsid w:val="005E661C"/>
    <w:rsid w:val="005E672F"/>
    <w:rsid w:val="005E67C8"/>
    <w:rsid w:val="005E71DD"/>
    <w:rsid w:val="005F1226"/>
    <w:rsid w:val="005F1B67"/>
    <w:rsid w:val="005F1BE3"/>
    <w:rsid w:val="005F296C"/>
    <w:rsid w:val="005F2A19"/>
    <w:rsid w:val="005F3741"/>
    <w:rsid w:val="005F46FE"/>
    <w:rsid w:val="005F68CF"/>
    <w:rsid w:val="005F79F0"/>
    <w:rsid w:val="0060064D"/>
    <w:rsid w:val="00602ECF"/>
    <w:rsid w:val="00603D10"/>
    <w:rsid w:val="006044B4"/>
    <w:rsid w:val="00606C5A"/>
    <w:rsid w:val="00606FF4"/>
    <w:rsid w:val="00610BEC"/>
    <w:rsid w:val="00611DD2"/>
    <w:rsid w:val="00611E6F"/>
    <w:rsid w:val="0061395E"/>
    <w:rsid w:val="00614691"/>
    <w:rsid w:val="00617D0D"/>
    <w:rsid w:val="00620901"/>
    <w:rsid w:val="006223D0"/>
    <w:rsid w:val="006247C0"/>
    <w:rsid w:val="006254E9"/>
    <w:rsid w:val="0062595E"/>
    <w:rsid w:val="0062635F"/>
    <w:rsid w:val="006263BB"/>
    <w:rsid w:val="00627CDE"/>
    <w:rsid w:val="00630E7F"/>
    <w:rsid w:val="00631693"/>
    <w:rsid w:val="00631B5E"/>
    <w:rsid w:val="00632322"/>
    <w:rsid w:val="00632AB2"/>
    <w:rsid w:val="00632E6B"/>
    <w:rsid w:val="00633E23"/>
    <w:rsid w:val="0063413D"/>
    <w:rsid w:val="006341BB"/>
    <w:rsid w:val="0063441E"/>
    <w:rsid w:val="00635D33"/>
    <w:rsid w:val="00635FA2"/>
    <w:rsid w:val="00636AA4"/>
    <w:rsid w:val="00636D1F"/>
    <w:rsid w:val="00637903"/>
    <w:rsid w:val="006405DB"/>
    <w:rsid w:val="00640FF9"/>
    <w:rsid w:val="00642171"/>
    <w:rsid w:val="00643431"/>
    <w:rsid w:val="00644CDC"/>
    <w:rsid w:val="006458CB"/>
    <w:rsid w:val="00647B6E"/>
    <w:rsid w:val="00647FCE"/>
    <w:rsid w:val="00650A1E"/>
    <w:rsid w:val="006521DF"/>
    <w:rsid w:val="00652F53"/>
    <w:rsid w:val="00654222"/>
    <w:rsid w:val="006544B1"/>
    <w:rsid w:val="006566A7"/>
    <w:rsid w:val="006569ED"/>
    <w:rsid w:val="00657474"/>
    <w:rsid w:val="00657663"/>
    <w:rsid w:val="00657D59"/>
    <w:rsid w:val="006608EE"/>
    <w:rsid w:val="00661964"/>
    <w:rsid w:val="00661B15"/>
    <w:rsid w:val="00661CA6"/>
    <w:rsid w:val="00662154"/>
    <w:rsid w:val="00662224"/>
    <w:rsid w:val="006622A1"/>
    <w:rsid w:val="0066393B"/>
    <w:rsid w:val="00664ABA"/>
    <w:rsid w:val="00665944"/>
    <w:rsid w:val="006664CD"/>
    <w:rsid w:val="00666A81"/>
    <w:rsid w:val="0066792C"/>
    <w:rsid w:val="0067027F"/>
    <w:rsid w:val="00671FC4"/>
    <w:rsid w:val="006726B5"/>
    <w:rsid w:val="00672972"/>
    <w:rsid w:val="00672D1C"/>
    <w:rsid w:val="0067405E"/>
    <w:rsid w:val="006751AC"/>
    <w:rsid w:val="00675A93"/>
    <w:rsid w:val="00675B19"/>
    <w:rsid w:val="0067622C"/>
    <w:rsid w:val="0067627C"/>
    <w:rsid w:val="00676BB2"/>
    <w:rsid w:val="00676D04"/>
    <w:rsid w:val="00676F9A"/>
    <w:rsid w:val="00680483"/>
    <w:rsid w:val="006804C2"/>
    <w:rsid w:val="006814C4"/>
    <w:rsid w:val="0068191B"/>
    <w:rsid w:val="006821C8"/>
    <w:rsid w:val="006832DD"/>
    <w:rsid w:val="0068348E"/>
    <w:rsid w:val="00685B6E"/>
    <w:rsid w:val="00685DB4"/>
    <w:rsid w:val="006876F9"/>
    <w:rsid w:val="00687F21"/>
    <w:rsid w:val="00687F40"/>
    <w:rsid w:val="006902D5"/>
    <w:rsid w:val="006906E4"/>
    <w:rsid w:val="00690756"/>
    <w:rsid w:val="00690A78"/>
    <w:rsid w:val="00690D8F"/>
    <w:rsid w:val="00691521"/>
    <w:rsid w:val="00692DAB"/>
    <w:rsid w:val="006948FA"/>
    <w:rsid w:val="006962AD"/>
    <w:rsid w:val="00696F36"/>
    <w:rsid w:val="006976EF"/>
    <w:rsid w:val="00697B8F"/>
    <w:rsid w:val="00697EAE"/>
    <w:rsid w:val="006A15C4"/>
    <w:rsid w:val="006A3023"/>
    <w:rsid w:val="006A4D9C"/>
    <w:rsid w:val="006A4F33"/>
    <w:rsid w:val="006A4F5B"/>
    <w:rsid w:val="006A6AD0"/>
    <w:rsid w:val="006A6D50"/>
    <w:rsid w:val="006B0C60"/>
    <w:rsid w:val="006B197B"/>
    <w:rsid w:val="006B22F3"/>
    <w:rsid w:val="006B22FF"/>
    <w:rsid w:val="006B3737"/>
    <w:rsid w:val="006B38EC"/>
    <w:rsid w:val="006B410C"/>
    <w:rsid w:val="006B464D"/>
    <w:rsid w:val="006B5F72"/>
    <w:rsid w:val="006B66C5"/>
    <w:rsid w:val="006C1AF3"/>
    <w:rsid w:val="006C279D"/>
    <w:rsid w:val="006C2A80"/>
    <w:rsid w:val="006C3007"/>
    <w:rsid w:val="006C477E"/>
    <w:rsid w:val="006C4953"/>
    <w:rsid w:val="006C71B1"/>
    <w:rsid w:val="006C78E7"/>
    <w:rsid w:val="006D0ABF"/>
    <w:rsid w:val="006D12A1"/>
    <w:rsid w:val="006D2E26"/>
    <w:rsid w:val="006D4331"/>
    <w:rsid w:val="006D4921"/>
    <w:rsid w:val="006D5D92"/>
    <w:rsid w:val="006E05D9"/>
    <w:rsid w:val="006E14D7"/>
    <w:rsid w:val="006E1C0F"/>
    <w:rsid w:val="006E348E"/>
    <w:rsid w:val="006E37A5"/>
    <w:rsid w:val="006E53F4"/>
    <w:rsid w:val="006E5B3C"/>
    <w:rsid w:val="006E5D96"/>
    <w:rsid w:val="006E60E6"/>
    <w:rsid w:val="006E64B5"/>
    <w:rsid w:val="006E781E"/>
    <w:rsid w:val="006F20BD"/>
    <w:rsid w:val="006F274E"/>
    <w:rsid w:val="006F31A7"/>
    <w:rsid w:val="006F3456"/>
    <w:rsid w:val="006F5130"/>
    <w:rsid w:val="006F63F8"/>
    <w:rsid w:val="006F6DA1"/>
    <w:rsid w:val="006F6F9C"/>
    <w:rsid w:val="006F773A"/>
    <w:rsid w:val="006F799D"/>
    <w:rsid w:val="006F7B6C"/>
    <w:rsid w:val="00700542"/>
    <w:rsid w:val="007011D9"/>
    <w:rsid w:val="007014AB"/>
    <w:rsid w:val="0070184B"/>
    <w:rsid w:val="00702A85"/>
    <w:rsid w:val="00702CEB"/>
    <w:rsid w:val="00703072"/>
    <w:rsid w:val="00703F8B"/>
    <w:rsid w:val="00704C69"/>
    <w:rsid w:val="00704D8F"/>
    <w:rsid w:val="00706EDA"/>
    <w:rsid w:val="00707975"/>
    <w:rsid w:val="00707B93"/>
    <w:rsid w:val="007102F0"/>
    <w:rsid w:val="0071046B"/>
    <w:rsid w:val="007109A5"/>
    <w:rsid w:val="00711543"/>
    <w:rsid w:val="007118FB"/>
    <w:rsid w:val="00711ECE"/>
    <w:rsid w:val="00712EA4"/>
    <w:rsid w:val="00713EC2"/>
    <w:rsid w:val="00716A54"/>
    <w:rsid w:val="00716E92"/>
    <w:rsid w:val="00716FB9"/>
    <w:rsid w:val="00720B05"/>
    <w:rsid w:val="00721020"/>
    <w:rsid w:val="00723982"/>
    <w:rsid w:val="00724AE7"/>
    <w:rsid w:val="00725D48"/>
    <w:rsid w:val="00726392"/>
    <w:rsid w:val="0072676F"/>
    <w:rsid w:val="007267F0"/>
    <w:rsid w:val="00726920"/>
    <w:rsid w:val="00727A32"/>
    <w:rsid w:val="00727BC1"/>
    <w:rsid w:val="0073172D"/>
    <w:rsid w:val="00731C7A"/>
    <w:rsid w:val="0073215E"/>
    <w:rsid w:val="007325F5"/>
    <w:rsid w:val="0073268F"/>
    <w:rsid w:val="00732B54"/>
    <w:rsid w:val="0073374C"/>
    <w:rsid w:val="00734613"/>
    <w:rsid w:val="00734DB1"/>
    <w:rsid w:val="0073547D"/>
    <w:rsid w:val="00736C34"/>
    <w:rsid w:val="007379CD"/>
    <w:rsid w:val="00737D75"/>
    <w:rsid w:val="007409A3"/>
    <w:rsid w:val="00743BA5"/>
    <w:rsid w:val="00743D9F"/>
    <w:rsid w:val="007454C5"/>
    <w:rsid w:val="007455D3"/>
    <w:rsid w:val="00746B21"/>
    <w:rsid w:val="007501B9"/>
    <w:rsid w:val="0075110D"/>
    <w:rsid w:val="00751EC2"/>
    <w:rsid w:val="00752A0B"/>
    <w:rsid w:val="00753E0C"/>
    <w:rsid w:val="007545DA"/>
    <w:rsid w:val="007549C3"/>
    <w:rsid w:val="0075577A"/>
    <w:rsid w:val="00755E0B"/>
    <w:rsid w:val="007562C0"/>
    <w:rsid w:val="0076079B"/>
    <w:rsid w:val="00761E26"/>
    <w:rsid w:val="00762107"/>
    <w:rsid w:val="007623C5"/>
    <w:rsid w:val="00762D39"/>
    <w:rsid w:val="00762D79"/>
    <w:rsid w:val="00763600"/>
    <w:rsid w:val="00763729"/>
    <w:rsid w:val="00764A26"/>
    <w:rsid w:val="007650EE"/>
    <w:rsid w:val="00765D7B"/>
    <w:rsid w:val="00765DAC"/>
    <w:rsid w:val="00765DC7"/>
    <w:rsid w:val="00765FC7"/>
    <w:rsid w:val="007660D3"/>
    <w:rsid w:val="00766172"/>
    <w:rsid w:val="00766AFF"/>
    <w:rsid w:val="00766EA8"/>
    <w:rsid w:val="0076701E"/>
    <w:rsid w:val="007672E7"/>
    <w:rsid w:val="007717C3"/>
    <w:rsid w:val="00773653"/>
    <w:rsid w:val="007739D6"/>
    <w:rsid w:val="00774D3C"/>
    <w:rsid w:val="00776B71"/>
    <w:rsid w:val="00776F74"/>
    <w:rsid w:val="00777335"/>
    <w:rsid w:val="007813FD"/>
    <w:rsid w:val="00781D02"/>
    <w:rsid w:val="00781D60"/>
    <w:rsid w:val="007835AC"/>
    <w:rsid w:val="00783F2A"/>
    <w:rsid w:val="007855EB"/>
    <w:rsid w:val="00785D72"/>
    <w:rsid w:val="00785E83"/>
    <w:rsid w:val="00785FCD"/>
    <w:rsid w:val="007863BF"/>
    <w:rsid w:val="00786A79"/>
    <w:rsid w:val="00786FAF"/>
    <w:rsid w:val="007908DC"/>
    <w:rsid w:val="00790C3A"/>
    <w:rsid w:val="0079157A"/>
    <w:rsid w:val="00791AB8"/>
    <w:rsid w:val="00791BDB"/>
    <w:rsid w:val="007924A0"/>
    <w:rsid w:val="0079267E"/>
    <w:rsid w:val="007927A7"/>
    <w:rsid w:val="007927C2"/>
    <w:rsid w:val="00792F12"/>
    <w:rsid w:val="007944C5"/>
    <w:rsid w:val="007963F9"/>
    <w:rsid w:val="0079661D"/>
    <w:rsid w:val="007968B1"/>
    <w:rsid w:val="00797410"/>
    <w:rsid w:val="0079780C"/>
    <w:rsid w:val="007A1778"/>
    <w:rsid w:val="007A2619"/>
    <w:rsid w:val="007A3A09"/>
    <w:rsid w:val="007A45AC"/>
    <w:rsid w:val="007A4EEE"/>
    <w:rsid w:val="007A5618"/>
    <w:rsid w:val="007A68B0"/>
    <w:rsid w:val="007B1B28"/>
    <w:rsid w:val="007B20A3"/>
    <w:rsid w:val="007B45E5"/>
    <w:rsid w:val="007B5076"/>
    <w:rsid w:val="007B5F4B"/>
    <w:rsid w:val="007B6548"/>
    <w:rsid w:val="007B6AEB"/>
    <w:rsid w:val="007B6B89"/>
    <w:rsid w:val="007B738B"/>
    <w:rsid w:val="007C01C1"/>
    <w:rsid w:val="007C0306"/>
    <w:rsid w:val="007C274A"/>
    <w:rsid w:val="007C325F"/>
    <w:rsid w:val="007C4330"/>
    <w:rsid w:val="007C45E7"/>
    <w:rsid w:val="007C4D64"/>
    <w:rsid w:val="007C7009"/>
    <w:rsid w:val="007C7EB1"/>
    <w:rsid w:val="007D241C"/>
    <w:rsid w:val="007D2A2B"/>
    <w:rsid w:val="007D2CC2"/>
    <w:rsid w:val="007D3163"/>
    <w:rsid w:val="007D33CE"/>
    <w:rsid w:val="007D4B57"/>
    <w:rsid w:val="007D4BC4"/>
    <w:rsid w:val="007D5081"/>
    <w:rsid w:val="007D5544"/>
    <w:rsid w:val="007E015B"/>
    <w:rsid w:val="007E1A84"/>
    <w:rsid w:val="007E218F"/>
    <w:rsid w:val="007E2336"/>
    <w:rsid w:val="007E2DE2"/>
    <w:rsid w:val="007E3426"/>
    <w:rsid w:val="007E3A53"/>
    <w:rsid w:val="007E3FAC"/>
    <w:rsid w:val="007E442C"/>
    <w:rsid w:val="007E465F"/>
    <w:rsid w:val="007E5293"/>
    <w:rsid w:val="007E5CFC"/>
    <w:rsid w:val="007E5FC1"/>
    <w:rsid w:val="007F129E"/>
    <w:rsid w:val="007F32D9"/>
    <w:rsid w:val="007F4B42"/>
    <w:rsid w:val="007F53DE"/>
    <w:rsid w:val="00800D8A"/>
    <w:rsid w:val="0080107B"/>
    <w:rsid w:val="008026AC"/>
    <w:rsid w:val="00802D0C"/>
    <w:rsid w:val="00803141"/>
    <w:rsid w:val="00803314"/>
    <w:rsid w:val="00803B66"/>
    <w:rsid w:val="0080407B"/>
    <w:rsid w:val="0080430A"/>
    <w:rsid w:val="0080618E"/>
    <w:rsid w:val="00810BAA"/>
    <w:rsid w:val="00811495"/>
    <w:rsid w:val="00812F2A"/>
    <w:rsid w:val="00813B4A"/>
    <w:rsid w:val="00814291"/>
    <w:rsid w:val="00814E1A"/>
    <w:rsid w:val="00815009"/>
    <w:rsid w:val="00815FBA"/>
    <w:rsid w:val="0081797B"/>
    <w:rsid w:val="008218E6"/>
    <w:rsid w:val="00822A98"/>
    <w:rsid w:val="008231F2"/>
    <w:rsid w:val="00823FCF"/>
    <w:rsid w:val="008264C3"/>
    <w:rsid w:val="008277FC"/>
    <w:rsid w:val="008308EC"/>
    <w:rsid w:val="0083206F"/>
    <w:rsid w:val="00833066"/>
    <w:rsid w:val="00834BCB"/>
    <w:rsid w:val="00836822"/>
    <w:rsid w:val="008403A2"/>
    <w:rsid w:val="00840EBC"/>
    <w:rsid w:val="00843375"/>
    <w:rsid w:val="0084374F"/>
    <w:rsid w:val="00845003"/>
    <w:rsid w:val="00845E71"/>
    <w:rsid w:val="00845F8D"/>
    <w:rsid w:val="008460F3"/>
    <w:rsid w:val="00846D81"/>
    <w:rsid w:val="00846DFC"/>
    <w:rsid w:val="008505D6"/>
    <w:rsid w:val="0085090B"/>
    <w:rsid w:val="00853462"/>
    <w:rsid w:val="00853A72"/>
    <w:rsid w:val="00853B0D"/>
    <w:rsid w:val="0085453E"/>
    <w:rsid w:val="00855B57"/>
    <w:rsid w:val="00855FF2"/>
    <w:rsid w:val="00863EE8"/>
    <w:rsid w:val="00865DBB"/>
    <w:rsid w:val="0086619C"/>
    <w:rsid w:val="008665AB"/>
    <w:rsid w:val="008666A9"/>
    <w:rsid w:val="00870CD3"/>
    <w:rsid w:val="0087107F"/>
    <w:rsid w:val="00873D27"/>
    <w:rsid w:val="00873E9B"/>
    <w:rsid w:val="008743B3"/>
    <w:rsid w:val="00875AC3"/>
    <w:rsid w:val="00875C5E"/>
    <w:rsid w:val="008768E5"/>
    <w:rsid w:val="00877D6C"/>
    <w:rsid w:val="00882868"/>
    <w:rsid w:val="00883231"/>
    <w:rsid w:val="0088374B"/>
    <w:rsid w:val="00883FF2"/>
    <w:rsid w:val="0088432B"/>
    <w:rsid w:val="008847C4"/>
    <w:rsid w:val="00884CBD"/>
    <w:rsid w:val="008851FF"/>
    <w:rsid w:val="00885FC0"/>
    <w:rsid w:val="008872F8"/>
    <w:rsid w:val="00890140"/>
    <w:rsid w:val="0089076B"/>
    <w:rsid w:val="008909DF"/>
    <w:rsid w:val="008925F5"/>
    <w:rsid w:val="008928CA"/>
    <w:rsid w:val="00892E20"/>
    <w:rsid w:val="008935C4"/>
    <w:rsid w:val="0089444E"/>
    <w:rsid w:val="00896ACB"/>
    <w:rsid w:val="00897A5B"/>
    <w:rsid w:val="008A0530"/>
    <w:rsid w:val="008A149A"/>
    <w:rsid w:val="008A1A6A"/>
    <w:rsid w:val="008A1F95"/>
    <w:rsid w:val="008A208D"/>
    <w:rsid w:val="008A4325"/>
    <w:rsid w:val="008A54AD"/>
    <w:rsid w:val="008A5738"/>
    <w:rsid w:val="008A7563"/>
    <w:rsid w:val="008B1814"/>
    <w:rsid w:val="008B2E3A"/>
    <w:rsid w:val="008B3BB3"/>
    <w:rsid w:val="008B5D4E"/>
    <w:rsid w:val="008B65E6"/>
    <w:rsid w:val="008B6FAF"/>
    <w:rsid w:val="008B70EF"/>
    <w:rsid w:val="008C1D2C"/>
    <w:rsid w:val="008C29A9"/>
    <w:rsid w:val="008C314C"/>
    <w:rsid w:val="008C3374"/>
    <w:rsid w:val="008C3ED2"/>
    <w:rsid w:val="008C52FF"/>
    <w:rsid w:val="008C771E"/>
    <w:rsid w:val="008D27F3"/>
    <w:rsid w:val="008D280F"/>
    <w:rsid w:val="008D3ECA"/>
    <w:rsid w:val="008D5B2F"/>
    <w:rsid w:val="008D7689"/>
    <w:rsid w:val="008D7BBF"/>
    <w:rsid w:val="008E264D"/>
    <w:rsid w:val="008E4C7C"/>
    <w:rsid w:val="008E507E"/>
    <w:rsid w:val="008E6BCD"/>
    <w:rsid w:val="008E7CBC"/>
    <w:rsid w:val="008E7F3D"/>
    <w:rsid w:val="008F22E9"/>
    <w:rsid w:val="008F2EF4"/>
    <w:rsid w:val="008F34E6"/>
    <w:rsid w:val="008F36E3"/>
    <w:rsid w:val="008F4599"/>
    <w:rsid w:val="008F508F"/>
    <w:rsid w:val="008F568D"/>
    <w:rsid w:val="008F67B7"/>
    <w:rsid w:val="008F6AFF"/>
    <w:rsid w:val="008F756D"/>
    <w:rsid w:val="009011E9"/>
    <w:rsid w:val="009015A2"/>
    <w:rsid w:val="00901666"/>
    <w:rsid w:val="00901BA2"/>
    <w:rsid w:val="00901F71"/>
    <w:rsid w:val="00903531"/>
    <w:rsid w:val="00904A01"/>
    <w:rsid w:val="00904B56"/>
    <w:rsid w:val="00904B5D"/>
    <w:rsid w:val="00905D84"/>
    <w:rsid w:val="00905DAA"/>
    <w:rsid w:val="00910018"/>
    <w:rsid w:val="00910135"/>
    <w:rsid w:val="009104A8"/>
    <w:rsid w:val="009112BF"/>
    <w:rsid w:val="00913DE1"/>
    <w:rsid w:val="0091483D"/>
    <w:rsid w:val="00915BDB"/>
    <w:rsid w:val="00915C41"/>
    <w:rsid w:val="00916AB4"/>
    <w:rsid w:val="0091700A"/>
    <w:rsid w:val="00917DE8"/>
    <w:rsid w:val="00917E19"/>
    <w:rsid w:val="00922786"/>
    <w:rsid w:val="009229E6"/>
    <w:rsid w:val="009229EB"/>
    <w:rsid w:val="009230F1"/>
    <w:rsid w:val="0092385E"/>
    <w:rsid w:val="009260BE"/>
    <w:rsid w:val="00926FFF"/>
    <w:rsid w:val="00927611"/>
    <w:rsid w:val="00927A9F"/>
    <w:rsid w:val="00927BFD"/>
    <w:rsid w:val="00931A88"/>
    <w:rsid w:val="00931F7A"/>
    <w:rsid w:val="00931FF3"/>
    <w:rsid w:val="009328F6"/>
    <w:rsid w:val="00933C18"/>
    <w:rsid w:val="00934D21"/>
    <w:rsid w:val="0093578C"/>
    <w:rsid w:val="00937703"/>
    <w:rsid w:val="00937F66"/>
    <w:rsid w:val="00940839"/>
    <w:rsid w:val="00940A4C"/>
    <w:rsid w:val="00941CE7"/>
    <w:rsid w:val="00941CF9"/>
    <w:rsid w:val="00942022"/>
    <w:rsid w:val="00943FC5"/>
    <w:rsid w:val="00944689"/>
    <w:rsid w:val="00944F05"/>
    <w:rsid w:val="00945C8B"/>
    <w:rsid w:val="0094611E"/>
    <w:rsid w:val="0094619D"/>
    <w:rsid w:val="0094781D"/>
    <w:rsid w:val="009504EC"/>
    <w:rsid w:val="0095077A"/>
    <w:rsid w:val="00951263"/>
    <w:rsid w:val="00952636"/>
    <w:rsid w:val="00952876"/>
    <w:rsid w:val="00952D85"/>
    <w:rsid w:val="00953822"/>
    <w:rsid w:val="00954789"/>
    <w:rsid w:val="009566F6"/>
    <w:rsid w:val="00957121"/>
    <w:rsid w:val="009575B1"/>
    <w:rsid w:val="00960F4B"/>
    <w:rsid w:val="0096119D"/>
    <w:rsid w:val="00962B0D"/>
    <w:rsid w:val="00964011"/>
    <w:rsid w:val="009646F5"/>
    <w:rsid w:val="00964E18"/>
    <w:rsid w:val="009659E3"/>
    <w:rsid w:val="009667BB"/>
    <w:rsid w:val="00967E3F"/>
    <w:rsid w:val="00967EEA"/>
    <w:rsid w:val="00970015"/>
    <w:rsid w:val="00970995"/>
    <w:rsid w:val="00970AAB"/>
    <w:rsid w:val="009713F6"/>
    <w:rsid w:val="00972177"/>
    <w:rsid w:val="0097363F"/>
    <w:rsid w:val="00974330"/>
    <w:rsid w:val="009745FF"/>
    <w:rsid w:val="00974BBD"/>
    <w:rsid w:val="00974BFD"/>
    <w:rsid w:val="009755ED"/>
    <w:rsid w:val="0097594E"/>
    <w:rsid w:val="0097627B"/>
    <w:rsid w:val="009772D0"/>
    <w:rsid w:val="009774E8"/>
    <w:rsid w:val="00977A6E"/>
    <w:rsid w:val="009801B9"/>
    <w:rsid w:val="00980DE5"/>
    <w:rsid w:val="0098193B"/>
    <w:rsid w:val="00981DE6"/>
    <w:rsid w:val="00981E25"/>
    <w:rsid w:val="00982588"/>
    <w:rsid w:val="009849C8"/>
    <w:rsid w:val="0098596B"/>
    <w:rsid w:val="0098659F"/>
    <w:rsid w:val="00987EBA"/>
    <w:rsid w:val="00990431"/>
    <w:rsid w:val="009909B6"/>
    <w:rsid w:val="00990B16"/>
    <w:rsid w:val="00990D72"/>
    <w:rsid w:val="009919BB"/>
    <w:rsid w:val="00992427"/>
    <w:rsid w:val="00992E3F"/>
    <w:rsid w:val="00992F01"/>
    <w:rsid w:val="009931BA"/>
    <w:rsid w:val="009944C8"/>
    <w:rsid w:val="00994C8D"/>
    <w:rsid w:val="009955A9"/>
    <w:rsid w:val="009970A8"/>
    <w:rsid w:val="009A09E8"/>
    <w:rsid w:val="009A201B"/>
    <w:rsid w:val="009A2B71"/>
    <w:rsid w:val="009A4BD7"/>
    <w:rsid w:val="009A4BE0"/>
    <w:rsid w:val="009A4C13"/>
    <w:rsid w:val="009A56DA"/>
    <w:rsid w:val="009A5FC8"/>
    <w:rsid w:val="009A79BA"/>
    <w:rsid w:val="009A7F01"/>
    <w:rsid w:val="009B0337"/>
    <w:rsid w:val="009B0434"/>
    <w:rsid w:val="009B0A1D"/>
    <w:rsid w:val="009B0EA6"/>
    <w:rsid w:val="009B10AF"/>
    <w:rsid w:val="009B126F"/>
    <w:rsid w:val="009B13BA"/>
    <w:rsid w:val="009B189F"/>
    <w:rsid w:val="009B2971"/>
    <w:rsid w:val="009B2DFD"/>
    <w:rsid w:val="009B3FB6"/>
    <w:rsid w:val="009B467E"/>
    <w:rsid w:val="009B4E54"/>
    <w:rsid w:val="009B77C2"/>
    <w:rsid w:val="009C04D1"/>
    <w:rsid w:val="009C09E5"/>
    <w:rsid w:val="009C1A2F"/>
    <w:rsid w:val="009C383C"/>
    <w:rsid w:val="009C3B10"/>
    <w:rsid w:val="009C41EC"/>
    <w:rsid w:val="009C55D4"/>
    <w:rsid w:val="009C6025"/>
    <w:rsid w:val="009C6318"/>
    <w:rsid w:val="009C7B33"/>
    <w:rsid w:val="009C7C97"/>
    <w:rsid w:val="009D0162"/>
    <w:rsid w:val="009D11C7"/>
    <w:rsid w:val="009D1C78"/>
    <w:rsid w:val="009D2655"/>
    <w:rsid w:val="009D31E3"/>
    <w:rsid w:val="009D4188"/>
    <w:rsid w:val="009D4B81"/>
    <w:rsid w:val="009D61F6"/>
    <w:rsid w:val="009D661C"/>
    <w:rsid w:val="009D6F28"/>
    <w:rsid w:val="009D7D40"/>
    <w:rsid w:val="009E0219"/>
    <w:rsid w:val="009E1117"/>
    <w:rsid w:val="009E16AB"/>
    <w:rsid w:val="009E24F7"/>
    <w:rsid w:val="009E3DAE"/>
    <w:rsid w:val="009E4169"/>
    <w:rsid w:val="009E4E4E"/>
    <w:rsid w:val="009E7A2B"/>
    <w:rsid w:val="009F0164"/>
    <w:rsid w:val="009F01C5"/>
    <w:rsid w:val="009F145B"/>
    <w:rsid w:val="009F2FB4"/>
    <w:rsid w:val="009F3134"/>
    <w:rsid w:val="009F3CC0"/>
    <w:rsid w:val="009F5C60"/>
    <w:rsid w:val="009F6C83"/>
    <w:rsid w:val="009F736A"/>
    <w:rsid w:val="009F7ACC"/>
    <w:rsid w:val="00A00594"/>
    <w:rsid w:val="00A012E9"/>
    <w:rsid w:val="00A02340"/>
    <w:rsid w:val="00A02F86"/>
    <w:rsid w:val="00A03081"/>
    <w:rsid w:val="00A03BBE"/>
    <w:rsid w:val="00A048B0"/>
    <w:rsid w:val="00A0648A"/>
    <w:rsid w:val="00A069A9"/>
    <w:rsid w:val="00A06AEF"/>
    <w:rsid w:val="00A07569"/>
    <w:rsid w:val="00A10704"/>
    <w:rsid w:val="00A10CF6"/>
    <w:rsid w:val="00A113F6"/>
    <w:rsid w:val="00A1180B"/>
    <w:rsid w:val="00A1222A"/>
    <w:rsid w:val="00A12369"/>
    <w:rsid w:val="00A12AF0"/>
    <w:rsid w:val="00A1495E"/>
    <w:rsid w:val="00A15800"/>
    <w:rsid w:val="00A16405"/>
    <w:rsid w:val="00A166C6"/>
    <w:rsid w:val="00A169B8"/>
    <w:rsid w:val="00A16F79"/>
    <w:rsid w:val="00A17B4D"/>
    <w:rsid w:val="00A17C47"/>
    <w:rsid w:val="00A20DC3"/>
    <w:rsid w:val="00A20EC7"/>
    <w:rsid w:val="00A227B5"/>
    <w:rsid w:val="00A23155"/>
    <w:rsid w:val="00A27BE1"/>
    <w:rsid w:val="00A30838"/>
    <w:rsid w:val="00A30C1E"/>
    <w:rsid w:val="00A311B4"/>
    <w:rsid w:val="00A31856"/>
    <w:rsid w:val="00A3194F"/>
    <w:rsid w:val="00A31D54"/>
    <w:rsid w:val="00A31F52"/>
    <w:rsid w:val="00A321AD"/>
    <w:rsid w:val="00A324CE"/>
    <w:rsid w:val="00A32EE4"/>
    <w:rsid w:val="00A346DB"/>
    <w:rsid w:val="00A354CF"/>
    <w:rsid w:val="00A35D53"/>
    <w:rsid w:val="00A369B1"/>
    <w:rsid w:val="00A37E46"/>
    <w:rsid w:val="00A40B80"/>
    <w:rsid w:val="00A41076"/>
    <w:rsid w:val="00A42CB4"/>
    <w:rsid w:val="00A4319E"/>
    <w:rsid w:val="00A4552E"/>
    <w:rsid w:val="00A46CDF"/>
    <w:rsid w:val="00A47A7C"/>
    <w:rsid w:val="00A47CCD"/>
    <w:rsid w:val="00A50E43"/>
    <w:rsid w:val="00A512F7"/>
    <w:rsid w:val="00A51CAA"/>
    <w:rsid w:val="00A53DF5"/>
    <w:rsid w:val="00A54380"/>
    <w:rsid w:val="00A5452B"/>
    <w:rsid w:val="00A5532B"/>
    <w:rsid w:val="00A558A0"/>
    <w:rsid w:val="00A5601E"/>
    <w:rsid w:val="00A563CA"/>
    <w:rsid w:val="00A56BA3"/>
    <w:rsid w:val="00A56DF6"/>
    <w:rsid w:val="00A57081"/>
    <w:rsid w:val="00A60D23"/>
    <w:rsid w:val="00A610AC"/>
    <w:rsid w:val="00A651C0"/>
    <w:rsid w:val="00A65783"/>
    <w:rsid w:val="00A701E5"/>
    <w:rsid w:val="00A72E84"/>
    <w:rsid w:val="00A730DB"/>
    <w:rsid w:val="00A73E9D"/>
    <w:rsid w:val="00A74A7F"/>
    <w:rsid w:val="00A7766C"/>
    <w:rsid w:val="00A77E71"/>
    <w:rsid w:val="00A80138"/>
    <w:rsid w:val="00A8085B"/>
    <w:rsid w:val="00A80C86"/>
    <w:rsid w:val="00A80FEB"/>
    <w:rsid w:val="00A81822"/>
    <w:rsid w:val="00A826D5"/>
    <w:rsid w:val="00A82F1E"/>
    <w:rsid w:val="00A83505"/>
    <w:rsid w:val="00A83710"/>
    <w:rsid w:val="00A852FB"/>
    <w:rsid w:val="00A86B81"/>
    <w:rsid w:val="00A86F2A"/>
    <w:rsid w:val="00A90F14"/>
    <w:rsid w:val="00A9223F"/>
    <w:rsid w:val="00A927AA"/>
    <w:rsid w:val="00A9354C"/>
    <w:rsid w:val="00A93E80"/>
    <w:rsid w:val="00A93E94"/>
    <w:rsid w:val="00A941E0"/>
    <w:rsid w:val="00A94AF3"/>
    <w:rsid w:val="00A95280"/>
    <w:rsid w:val="00A9671A"/>
    <w:rsid w:val="00A96AC5"/>
    <w:rsid w:val="00A9791C"/>
    <w:rsid w:val="00AA03B3"/>
    <w:rsid w:val="00AA15AA"/>
    <w:rsid w:val="00AA1D17"/>
    <w:rsid w:val="00AA230F"/>
    <w:rsid w:val="00AA31DE"/>
    <w:rsid w:val="00AA3241"/>
    <w:rsid w:val="00AA3E64"/>
    <w:rsid w:val="00AA4262"/>
    <w:rsid w:val="00AA47B9"/>
    <w:rsid w:val="00AA5472"/>
    <w:rsid w:val="00AA61F5"/>
    <w:rsid w:val="00AA6C87"/>
    <w:rsid w:val="00AA77ED"/>
    <w:rsid w:val="00AB036F"/>
    <w:rsid w:val="00AB0AD0"/>
    <w:rsid w:val="00AB1476"/>
    <w:rsid w:val="00AB1823"/>
    <w:rsid w:val="00AB284B"/>
    <w:rsid w:val="00AB46B5"/>
    <w:rsid w:val="00AB4974"/>
    <w:rsid w:val="00AB6360"/>
    <w:rsid w:val="00AC0332"/>
    <w:rsid w:val="00AC07C2"/>
    <w:rsid w:val="00AC2402"/>
    <w:rsid w:val="00AC2825"/>
    <w:rsid w:val="00AC410F"/>
    <w:rsid w:val="00AC4931"/>
    <w:rsid w:val="00AC625A"/>
    <w:rsid w:val="00AC634C"/>
    <w:rsid w:val="00AC658A"/>
    <w:rsid w:val="00AD0D22"/>
    <w:rsid w:val="00AD0F99"/>
    <w:rsid w:val="00AD10BF"/>
    <w:rsid w:val="00AD186E"/>
    <w:rsid w:val="00AD3C3F"/>
    <w:rsid w:val="00AD4D61"/>
    <w:rsid w:val="00AD53ED"/>
    <w:rsid w:val="00AD5E8F"/>
    <w:rsid w:val="00AD7CE5"/>
    <w:rsid w:val="00AE2661"/>
    <w:rsid w:val="00AE2FD6"/>
    <w:rsid w:val="00AE47CA"/>
    <w:rsid w:val="00AE47FE"/>
    <w:rsid w:val="00AE6127"/>
    <w:rsid w:val="00AE63A8"/>
    <w:rsid w:val="00AE7643"/>
    <w:rsid w:val="00AE7BAC"/>
    <w:rsid w:val="00AF16D0"/>
    <w:rsid w:val="00AF4668"/>
    <w:rsid w:val="00AF4B91"/>
    <w:rsid w:val="00AF4E00"/>
    <w:rsid w:val="00AF7B63"/>
    <w:rsid w:val="00B009D9"/>
    <w:rsid w:val="00B009E2"/>
    <w:rsid w:val="00B00EF1"/>
    <w:rsid w:val="00B01C4B"/>
    <w:rsid w:val="00B02C5B"/>
    <w:rsid w:val="00B0345D"/>
    <w:rsid w:val="00B04627"/>
    <w:rsid w:val="00B05155"/>
    <w:rsid w:val="00B06AEA"/>
    <w:rsid w:val="00B1031D"/>
    <w:rsid w:val="00B10B9C"/>
    <w:rsid w:val="00B11668"/>
    <w:rsid w:val="00B11C12"/>
    <w:rsid w:val="00B11DD1"/>
    <w:rsid w:val="00B13362"/>
    <w:rsid w:val="00B1395D"/>
    <w:rsid w:val="00B13F6A"/>
    <w:rsid w:val="00B154F7"/>
    <w:rsid w:val="00B157C6"/>
    <w:rsid w:val="00B17BBE"/>
    <w:rsid w:val="00B22147"/>
    <w:rsid w:val="00B22D46"/>
    <w:rsid w:val="00B22E81"/>
    <w:rsid w:val="00B2343D"/>
    <w:rsid w:val="00B24F4D"/>
    <w:rsid w:val="00B2637D"/>
    <w:rsid w:val="00B2728E"/>
    <w:rsid w:val="00B30C7C"/>
    <w:rsid w:val="00B31576"/>
    <w:rsid w:val="00B320DE"/>
    <w:rsid w:val="00B32B86"/>
    <w:rsid w:val="00B32DA1"/>
    <w:rsid w:val="00B342C7"/>
    <w:rsid w:val="00B348A2"/>
    <w:rsid w:val="00B3534F"/>
    <w:rsid w:val="00B3683D"/>
    <w:rsid w:val="00B36B11"/>
    <w:rsid w:val="00B40848"/>
    <w:rsid w:val="00B42C6F"/>
    <w:rsid w:val="00B43738"/>
    <w:rsid w:val="00B44564"/>
    <w:rsid w:val="00B447EC"/>
    <w:rsid w:val="00B44D7F"/>
    <w:rsid w:val="00B462F8"/>
    <w:rsid w:val="00B474C3"/>
    <w:rsid w:val="00B474CC"/>
    <w:rsid w:val="00B50C25"/>
    <w:rsid w:val="00B51322"/>
    <w:rsid w:val="00B5246A"/>
    <w:rsid w:val="00B526ED"/>
    <w:rsid w:val="00B53AA9"/>
    <w:rsid w:val="00B546B9"/>
    <w:rsid w:val="00B5472E"/>
    <w:rsid w:val="00B547C9"/>
    <w:rsid w:val="00B5596F"/>
    <w:rsid w:val="00B561E9"/>
    <w:rsid w:val="00B56614"/>
    <w:rsid w:val="00B56E50"/>
    <w:rsid w:val="00B60B87"/>
    <w:rsid w:val="00B61F10"/>
    <w:rsid w:val="00B622EC"/>
    <w:rsid w:val="00B62767"/>
    <w:rsid w:val="00B627C8"/>
    <w:rsid w:val="00B627D0"/>
    <w:rsid w:val="00B62931"/>
    <w:rsid w:val="00B6314F"/>
    <w:rsid w:val="00B632B1"/>
    <w:rsid w:val="00B63708"/>
    <w:rsid w:val="00B63A18"/>
    <w:rsid w:val="00B65568"/>
    <w:rsid w:val="00B65861"/>
    <w:rsid w:val="00B66E95"/>
    <w:rsid w:val="00B66F9E"/>
    <w:rsid w:val="00B70447"/>
    <w:rsid w:val="00B71459"/>
    <w:rsid w:val="00B715D5"/>
    <w:rsid w:val="00B7602F"/>
    <w:rsid w:val="00B761C5"/>
    <w:rsid w:val="00B76950"/>
    <w:rsid w:val="00B76ADA"/>
    <w:rsid w:val="00B76BF8"/>
    <w:rsid w:val="00B77000"/>
    <w:rsid w:val="00B77153"/>
    <w:rsid w:val="00B771CA"/>
    <w:rsid w:val="00B77F57"/>
    <w:rsid w:val="00B80A53"/>
    <w:rsid w:val="00B83777"/>
    <w:rsid w:val="00B84165"/>
    <w:rsid w:val="00B8638F"/>
    <w:rsid w:val="00B87821"/>
    <w:rsid w:val="00B908E6"/>
    <w:rsid w:val="00B90DF6"/>
    <w:rsid w:val="00B927B2"/>
    <w:rsid w:val="00B92E61"/>
    <w:rsid w:val="00B94EB2"/>
    <w:rsid w:val="00B94F2D"/>
    <w:rsid w:val="00B95264"/>
    <w:rsid w:val="00B9611F"/>
    <w:rsid w:val="00B96CDB"/>
    <w:rsid w:val="00B97AA6"/>
    <w:rsid w:val="00BA0677"/>
    <w:rsid w:val="00BA0BD1"/>
    <w:rsid w:val="00BA0F94"/>
    <w:rsid w:val="00BA1C56"/>
    <w:rsid w:val="00BA1D14"/>
    <w:rsid w:val="00BA248E"/>
    <w:rsid w:val="00BA36B9"/>
    <w:rsid w:val="00BA5A85"/>
    <w:rsid w:val="00BA5E5A"/>
    <w:rsid w:val="00BA6A3C"/>
    <w:rsid w:val="00BA6BAE"/>
    <w:rsid w:val="00BA7867"/>
    <w:rsid w:val="00BB0FB9"/>
    <w:rsid w:val="00BB10D8"/>
    <w:rsid w:val="00BB1FB1"/>
    <w:rsid w:val="00BB2225"/>
    <w:rsid w:val="00BB2706"/>
    <w:rsid w:val="00BB2840"/>
    <w:rsid w:val="00BB42B3"/>
    <w:rsid w:val="00BB4951"/>
    <w:rsid w:val="00BB64E5"/>
    <w:rsid w:val="00BB6837"/>
    <w:rsid w:val="00BB6D0A"/>
    <w:rsid w:val="00BC18DB"/>
    <w:rsid w:val="00BC2152"/>
    <w:rsid w:val="00BC365F"/>
    <w:rsid w:val="00BC4C36"/>
    <w:rsid w:val="00BC53DA"/>
    <w:rsid w:val="00BC7761"/>
    <w:rsid w:val="00BC7FD8"/>
    <w:rsid w:val="00BD190B"/>
    <w:rsid w:val="00BD2624"/>
    <w:rsid w:val="00BD2797"/>
    <w:rsid w:val="00BD2A41"/>
    <w:rsid w:val="00BD4817"/>
    <w:rsid w:val="00BD59C4"/>
    <w:rsid w:val="00BD6654"/>
    <w:rsid w:val="00BD6B2D"/>
    <w:rsid w:val="00BD6E87"/>
    <w:rsid w:val="00BD7133"/>
    <w:rsid w:val="00BD743D"/>
    <w:rsid w:val="00BD7F0B"/>
    <w:rsid w:val="00BE2115"/>
    <w:rsid w:val="00BE2ECE"/>
    <w:rsid w:val="00BE32D2"/>
    <w:rsid w:val="00BE40C9"/>
    <w:rsid w:val="00BE6899"/>
    <w:rsid w:val="00BF12C6"/>
    <w:rsid w:val="00BF176B"/>
    <w:rsid w:val="00BF3B5C"/>
    <w:rsid w:val="00BF41B3"/>
    <w:rsid w:val="00BF4735"/>
    <w:rsid w:val="00BF48E5"/>
    <w:rsid w:val="00BF4A2A"/>
    <w:rsid w:val="00BF514D"/>
    <w:rsid w:val="00BF644E"/>
    <w:rsid w:val="00BF6B91"/>
    <w:rsid w:val="00C00E94"/>
    <w:rsid w:val="00C02A65"/>
    <w:rsid w:val="00C03F49"/>
    <w:rsid w:val="00C0507D"/>
    <w:rsid w:val="00C0750F"/>
    <w:rsid w:val="00C07A25"/>
    <w:rsid w:val="00C10EF8"/>
    <w:rsid w:val="00C11A80"/>
    <w:rsid w:val="00C12F6B"/>
    <w:rsid w:val="00C1333B"/>
    <w:rsid w:val="00C140FE"/>
    <w:rsid w:val="00C14FCB"/>
    <w:rsid w:val="00C15EC2"/>
    <w:rsid w:val="00C220C9"/>
    <w:rsid w:val="00C22C08"/>
    <w:rsid w:val="00C24319"/>
    <w:rsid w:val="00C26D5C"/>
    <w:rsid w:val="00C27717"/>
    <w:rsid w:val="00C308D3"/>
    <w:rsid w:val="00C31F51"/>
    <w:rsid w:val="00C32863"/>
    <w:rsid w:val="00C32BC5"/>
    <w:rsid w:val="00C340A9"/>
    <w:rsid w:val="00C34C04"/>
    <w:rsid w:val="00C36B9B"/>
    <w:rsid w:val="00C36DC1"/>
    <w:rsid w:val="00C37134"/>
    <w:rsid w:val="00C3773B"/>
    <w:rsid w:val="00C4013A"/>
    <w:rsid w:val="00C410D9"/>
    <w:rsid w:val="00C431EC"/>
    <w:rsid w:val="00C43319"/>
    <w:rsid w:val="00C4358E"/>
    <w:rsid w:val="00C4381A"/>
    <w:rsid w:val="00C43D69"/>
    <w:rsid w:val="00C44148"/>
    <w:rsid w:val="00C44D06"/>
    <w:rsid w:val="00C451C5"/>
    <w:rsid w:val="00C45251"/>
    <w:rsid w:val="00C45B81"/>
    <w:rsid w:val="00C45F9E"/>
    <w:rsid w:val="00C479A9"/>
    <w:rsid w:val="00C51039"/>
    <w:rsid w:val="00C5164D"/>
    <w:rsid w:val="00C517A2"/>
    <w:rsid w:val="00C52712"/>
    <w:rsid w:val="00C53AEE"/>
    <w:rsid w:val="00C53CB4"/>
    <w:rsid w:val="00C53E92"/>
    <w:rsid w:val="00C544F0"/>
    <w:rsid w:val="00C554F4"/>
    <w:rsid w:val="00C56606"/>
    <w:rsid w:val="00C57257"/>
    <w:rsid w:val="00C57413"/>
    <w:rsid w:val="00C57619"/>
    <w:rsid w:val="00C57D35"/>
    <w:rsid w:val="00C607E5"/>
    <w:rsid w:val="00C6110A"/>
    <w:rsid w:val="00C61144"/>
    <w:rsid w:val="00C611E0"/>
    <w:rsid w:val="00C6166B"/>
    <w:rsid w:val="00C61E71"/>
    <w:rsid w:val="00C633A5"/>
    <w:rsid w:val="00C64B61"/>
    <w:rsid w:val="00C64EE3"/>
    <w:rsid w:val="00C64FC4"/>
    <w:rsid w:val="00C67D3E"/>
    <w:rsid w:val="00C67E29"/>
    <w:rsid w:val="00C70232"/>
    <w:rsid w:val="00C70313"/>
    <w:rsid w:val="00C704DE"/>
    <w:rsid w:val="00C70C02"/>
    <w:rsid w:val="00C71B33"/>
    <w:rsid w:val="00C7364A"/>
    <w:rsid w:val="00C77212"/>
    <w:rsid w:val="00C779E9"/>
    <w:rsid w:val="00C80CA0"/>
    <w:rsid w:val="00C814A7"/>
    <w:rsid w:val="00C81F6A"/>
    <w:rsid w:val="00C82ABE"/>
    <w:rsid w:val="00C82D82"/>
    <w:rsid w:val="00C8459C"/>
    <w:rsid w:val="00C846FC"/>
    <w:rsid w:val="00C84C5C"/>
    <w:rsid w:val="00C86EF2"/>
    <w:rsid w:val="00C86FFF"/>
    <w:rsid w:val="00C87CFE"/>
    <w:rsid w:val="00C90522"/>
    <w:rsid w:val="00C924DD"/>
    <w:rsid w:val="00C92F81"/>
    <w:rsid w:val="00C93129"/>
    <w:rsid w:val="00C93EB3"/>
    <w:rsid w:val="00C9462C"/>
    <w:rsid w:val="00C94F2C"/>
    <w:rsid w:val="00C95C9D"/>
    <w:rsid w:val="00C97632"/>
    <w:rsid w:val="00CA0A2E"/>
    <w:rsid w:val="00CA1035"/>
    <w:rsid w:val="00CA4E9C"/>
    <w:rsid w:val="00CA533C"/>
    <w:rsid w:val="00CA55D1"/>
    <w:rsid w:val="00CB0115"/>
    <w:rsid w:val="00CB1097"/>
    <w:rsid w:val="00CB2EE7"/>
    <w:rsid w:val="00CB3CF7"/>
    <w:rsid w:val="00CB4943"/>
    <w:rsid w:val="00CB564B"/>
    <w:rsid w:val="00CB6F4C"/>
    <w:rsid w:val="00CB77E2"/>
    <w:rsid w:val="00CC0844"/>
    <w:rsid w:val="00CC2A41"/>
    <w:rsid w:val="00CC33B7"/>
    <w:rsid w:val="00CC3DB4"/>
    <w:rsid w:val="00CC41B0"/>
    <w:rsid w:val="00CC6DE2"/>
    <w:rsid w:val="00CC6FBD"/>
    <w:rsid w:val="00CC7052"/>
    <w:rsid w:val="00CD0ED2"/>
    <w:rsid w:val="00CD1212"/>
    <w:rsid w:val="00CD34B4"/>
    <w:rsid w:val="00CD450D"/>
    <w:rsid w:val="00CD547F"/>
    <w:rsid w:val="00CD5CB6"/>
    <w:rsid w:val="00CD6613"/>
    <w:rsid w:val="00CD68FC"/>
    <w:rsid w:val="00CE064B"/>
    <w:rsid w:val="00CE0D1F"/>
    <w:rsid w:val="00CE1117"/>
    <w:rsid w:val="00CE164C"/>
    <w:rsid w:val="00CE1A25"/>
    <w:rsid w:val="00CE30DF"/>
    <w:rsid w:val="00CE3657"/>
    <w:rsid w:val="00CE39E9"/>
    <w:rsid w:val="00CE4826"/>
    <w:rsid w:val="00CE4ADC"/>
    <w:rsid w:val="00CE4AFA"/>
    <w:rsid w:val="00CE4BFB"/>
    <w:rsid w:val="00CE545C"/>
    <w:rsid w:val="00CE5ABA"/>
    <w:rsid w:val="00CE6BF4"/>
    <w:rsid w:val="00CE76FC"/>
    <w:rsid w:val="00CF17AC"/>
    <w:rsid w:val="00CF193B"/>
    <w:rsid w:val="00CF2059"/>
    <w:rsid w:val="00CF2313"/>
    <w:rsid w:val="00CF23A6"/>
    <w:rsid w:val="00CF4693"/>
    <w:rsid w:val="00CF4D59"/>
    <w:rsid w:val="00CF5896"/>
    <w:rsid w:val="00CF793F"/>
    <w:rsid w:val="00D001FA"/>
    <w:rsid w:val="00D00D93"/>
    <w:rsid w:val="00D0295A"/>
    <w:rsid w:val="00D02ED9"/>
    <w:rsid w:val="00D031EA"/>
    <w:rsid w:val="00D03558"/>
    <w:rsid w:val="00D03978"/>
    <w:rsid w:val="00D03AB0"/>
    <w:rsid w:val="00D050D6"/>
    <w:rsid w:val="00D05A0F"/>
    <w:rsid w:val="00D07014"/>
    <w:rsid w:val="00D0797B"/>
    <w:rsid w:val="00D07E02"/>
    <w:rsid w:val="00D11A00"/>
    <w:rsid w:val="00D121E9"/>
    <w:rsid w:val="00D13206"/>
    <w:rsid w:val="00D14532"/>
    <w:rsid w:val="00D14C31"/>
    <w:rsid w:val="00D14FCA"/>
    <w:rsid w:val="00D158E8"/>
    <w:rsid w:val="00D15AD7"/>
    <w:rsid w:val="00D15E40"/>
    <w:rsid w:val="00D160DB"/>
    <w:rsid w:val="00D17288"/>
    <w:rsid w:val="00D17A25"/>
    <w:rsid w:val="00D2045F"/>
    <w:rsid w:val="00D20BDA"/>
    <w:rsid w:val="00D20D09"/>
    <w:rsid w:val="00D2234C"/>
    <w:rsid w:val="00D248D4"/>
    <w:rsid w:val="00D25580"/>
    <w:rsid w:val="00D306F7"/>
    <w:rsid w:val="00D30F3B"/>
    <w:rsid w:val="00D320FC"/>
    <w:rsid w:val="00D32A64"/>
    <w:rsid w:val="00D347D8"/>
    <w:rsid w:val="00D34993"/>
    <w:rsid w:val="00D37019"/>
    <w:rsid w:val="00D373FB"/>
    <w:rsid w:val="00D4069B"/>
    <w:rsid w:val="00D41676"/>
    <w:rsid w:val="00D464D8"/>
    <w:rsid w:val="00D4653D"/>
    <w:rsid w:val="00D4765E"/>
    <w:rsid w:val="00D4793D"/>
    <w:rsid w:val="00D47E9D"/>
    <w:rsid w:val="00D50222"/>
    <w:rsid w:val="00D50CC4"/>
    <w:rsid w:val="00D51BD2"/>
    <w:rsid w:val="00D51D7F"/>
    <w:rsid w:val="00D53023"/>
    <w:rsid w:val="00D54E32"/>
    <w:rsid w:val="00D55DD6"/>
    <w:rsid w:val="00D5776D"/>
    <w:rsid w:val="00D60111"/>
    <w:rsid w:val="00D60411"/>
    <w:rsid w:val="00D62F18"/>
    <w:rsid w:val="00D63566"/>
    <w:rsid w:val="00D642E1"/>
    <w:rsid w:val="00D65DC5"/>
    <w:rsid w:val="00D66B96"/>
    <w:rsid w:val="00D66C42"/>
    <w:rsid w:val="00D66F83"/>
    <w:rsid w:val="00D7129E"/>
    <w:rsid w:val="00D71F97"/>
    <w:rsid w:val="00D72177"/>
    <w:rsid w:val="00D7248E"/>
    <w:rsid w:val="00D72937"/>
    <w:rsid w:val="00D73974"/>
    <w:rsid w:val="00D73FCB"/>
    <w:rsid w:val="00D74597"/>
    <w:rsid w:val="00D75528"/>
    <w:rsid w:val="00D76248"/>
    <w:rsid w:val="00D763A4"/>
    <w:rsid w:val="00D81610"/>
    <w:rsid w:val="00D8186E"/>
    <w:rsid w:val="00D82484"/>
    <w:rsid w:val="00D82D54"/>
    <w:rsid w:val="00D83DC1"/>
    <w:rsid w:val="00D85D3D"/>
    <w:rsid w:val="00D86F6C"/>
    <w:rsid w:val="00D87711"/>
    <w:rsid w:val="00D87CE7"/>
    <w:rsid w:val="00D87CF0"/>
    <w:rsid w:val="00D90C3B"/>
    <w:rsid w:val="00D9132E"/>
    <w:rsid w:val="00D91B78"/>
    <w:rsid w:val="00D92182"/>
    <w:rsid w:val="00D93B3B"/>
    <w:rsid w:val="00D94313"/>
    <w:rsid w:val="00D94F51"/>
    <w:rsid w:val="00D95491"/>
    <w:rsid w:val="00D95F37"/>
    <w:rsid w:val="00D95F71"/>
    <w:rsid w:val="00D96EF9"/>
    <w:rsid w:val="00D97596"/>
    <w:rsid w:val="00D9788F"/>
    <w:rsid w:val="00DA0189"/>
    <w:rsid w:val="00DA0863"/>
    <w:rsid w:val="00DA0BE6"/>
    <w:rsid w:val="00DA2C5F"/>
    <w:rsid w:val="00DA2CBC"/>
    <w:rsid w:val="00DA3A8F"/>
    <w:rsid w:val="00DA41B9"/>
    <w:rsid w:val="00DA4ED9"/>
    <w:rsid w:val="00DA6014"/>
    <w:rsid w:val="00DA6113"/>
    <w:rsid w:val="00DA66BF"/>
    <w:rsid w:val="00DA708A"/>
    <w:rsid w:val="00DB0890"/>
    <w:rsid w:val="00DB1418"/>
    <w:rsid w:val="00DB1A66"/>
    <w:rsid w:val="00DB2D63"/>
    <w:rsid w:val="00DB2EC2"/>
    <w:rsid w:val="00DB37CA"/>
    <w:rsid w:val="00DB4A87"/>
    <w:rsid w:val="00DB6269"/>
    <w:rsid w:val="00DB6BDD"/>
    <w:rsid w:val="00DB7263"/>
    <w:rsid w:val="00DB7A88"/>
    <w:rsid w:val="00DC051E"/>
    <w:rsid w:val="00DC1CD0"/>
    <w:rsid w:val="00DC39F5"/>
    <w:rsid w:val="00DC3CFD"/>
    <w:rsid w:val="00DC48FC"/>
    <w:rsid w:val="00DC49D9"/>
    <w:rsid w:val="00DC50AB"/>
    <w:rsid w:val="00DC5FBD"/>
    <w:rsid w:val="00DC6764"/>
    <w:rsid w:val="00DC69E7"/>
    <w:rsid w:val="00DC73D7"/>
    <w:rsid w:val="00DC773F"/>
    <w:rsid w:val="00DD112F"/>
    <w:rsid w:val="00DD2519"/>
    <w:rsid w:val="00DD4CC2"/>
    <w:rsid w:val="00DD51C4"/>
    <w:rsid w:val="00DD55C9"/>
    <w:rsid w:val="00DD5B2B"/>
    <w:rsid w:val="00DE0183"/>
    <w:rsid w:val="00DE04E4"/>
    <w:rsid w:val="00DE0C1A"/>
    <w:rsid w:val="00DE1A7F"/>
    <w:rsid w:val="00DE2346"/>
    <w:rsid w:val="00DE26A8"/>
    <w:rsid w:val="00DE30AC"/>
    <w:rsid w:val="00DE37A7"/>
    <w:rsid w:val="00DE41BD"/>
    <w:rsid w:val="00DE429A"/>
    <w:rsid w:val="00DE4C82"/>
    <w:rsid w:val="00DE55EF"/>
    <w:rsid w:val="00DE5659"/>
    <w:rsid w:val="00DE5A00"/>
    <w:rsid w:val="00DE5F4C"/>
    <w:rsid w:val="00DE6D19"/>
    <w:rsid w:val="00DE70E6"/>
    <w:rsid w:val="00DE728F"/>
    <w:rsid w:val="00DF0F6E"/>
    <w:rsid w:val="00DF2447"/>
    <w:rsid w:val="00DF334F"/>
    <w:rsid w:val="00DF4354"/>
    <w:rsid w:val="00DF43F5"/>
    <w:rsid w:val="00DF4AFB"/>
    <w:rsid w:val="00DF4C7B"/>
    <w:rsid w:val="00DF5943"/>
    <w:rsid w:val="00DF5B88"/>
    <w:rsid w:val="00DF6E3B"/>
    <w:rsid w:val="00DF7028"/>
    <w:rsid w:val="00E00789"/>
    <w:rsid w:val="00E01255"/>
    <w:rsid w:val="00E02197"/>
    <w:rsid w:val="00E02F87"/>
    <w:rsid w:val="00E03110"/>
    <w:rsid w:val="00E03FC9"/>
    <w:rsid w:val="00E0596B"/>
    <w:rsid w:val="00E06252"/>
    <w:rsid w:val="00E06719"/>
    <w:rsid w:val="00E07195"/>
    <w:rsid w:val="00E071D7"/>
    <w:rsid w:val="00E077DB"/>
    <w:rsid w:val="00E11B40"/>
    <w:rsid w:val="00E11CCB"/>
    <w:rsid w:val="00E13722"/>
    <w:rsid w:val="00E1399B"/>
    <w:rsid w:val="00E13A43"/>
    <w:rsid w:val="00E15197"/>
    <w:rsid w:val="00E161EA"/>
    <w:rsid w:val="00E1629B"/>
    <w:rsid w:val="00E16512"/>
    <w:rsid w:val="00E16FA3"/>
    <w:rsid w:val="00E17434"/>
    <w:rsid w:val="00E208BF"/>
    <w:rsid w:val="00E2097A"/>
    <w:rsid w:val="00E22218"/>
    <w:rsid w:val="00E2225A"/>
    <w:rsid w:val="00E2233B"/>
    <w:rsid w:val="00E22BF1"/>
    <w:rsid w:val="00E22EFC"/>
    <w:rsid w:val="00E24326"/>
    <w:rsid w:val="00E24749"/>
    <w:rsid w:val="00E266E4"/>
    <w:rsid w:val="00E279BE"/>
    <w:rsid w:val="00E3029F"/>
    <w:rsid w:val="00E30BFF"/>
    <w:rsid w:val="00E3112B"/>
    <w:rsid w:val="00E33A53"/>
    <w:rsid w:val="00E441A5"/>
    <w:rsid w:val="00E443A2"/>
    <w:rsid w:val="00E44D2B"/>
    <w:rsid w:val="00E46322"/>
    <w:rsid w:val="00E471BF"/>
    <w:rsid w:val="00E502D7"/>
    <w:rsid w:val="00E5092E"/>
    <w:rsid w:val="00E52B60"/>
    <w:rsid w:val="00E52E2C"/>
    <w:rsid w:val="00E53640"/>
    <w:rsid w:val="00E55069"/>
    <w:rsid w:val="00E559D8"/>
    <w:rsid w:val="00E5684E"/>
    <w:rsid w:val="00E60A0B"/>
    <w:rsid w:val="00E611F5"/>
    <w:rsid w:val="00E630AE"/>
    <w:rsid w:val="00E63234"/>
    <w:rsid w:val="00E63495"/>
    <w:rsid w:val="00E6521E"/>
    <w:rsid w:val="00E6592A"/>
    <w:rsid w:val="00E659A0"/>
    <w:rsid w:val="00E6633B"/>
    <w:rsid w:val="00E6641B"/>
    <w:rsid w:val="00E666D9"/>
    <w:rsid w:val="00E6676C"/>
    <w:rsid w:val="00E66775"/>
    <w:rsid w:val="00E67667"/>
    <w:rsid w:val="00E67FBB"/>
    <w:rsid w:val="00E71A5E"/>
    <w:rsid w:val="00E71DA5"/>
    <w:rsid w:val="00E7232D"/>
    <w:rsid w:val="00E72B58"/>
    <w:rsid w:val="00E733FE"/>
    <w:rsid w:val="00E750B2"/>
    <w:rsid w:val="00E7585D"/>
    <w:rsid w:val="00E75908"/>
    <w:rsid w:val="00E76CC8"/>
    <w:rsid w:val="00E7797B"/>
    <w:rsid w:val="00E80BA7"/>
    <w:rsid w:val="00E813EA"/>
    <w:rsid w:val="00E825A4"/>
    <w:rsid w:val="00E82CB0"/>
    <w:rsid w:val="00E852D0"/>
    <w:rsid w:val="00E85C2E"/>
    <w:rsid w:val="00E86771"/>
    <w:rsid w:val="00E87717"/>
    <w:rsid w:val="00E902A8"/>
    <w:rsid w:val="00E912B2"/>
    <w:rsid w:val="00E91B8E"/>
    <w:rsid w:val="00E9209D"/>
    <w:rsid w:val="00E92EFD"/>
    <w:rsid w:val="00E949CA"/>
    <w:rsid w:val="00E9528E"/>
    <w:rsid w:val="00E959AC"/>
    <w:rsid w:val="00E97F91"/>
    <w:rsid w:val="00EA1073"/>
    <w:rsid w:val="00EA1EF4"/>
    <w:rsid w:val="00EA2BF3"/>
    <w:rsid w:val="00EA3074"/>
    <w:rsid w:val="00EA39C2"/>
    <w:rsid w:val="00EA3A99"/>
    <w:rsid w:val="00EA3EC5"/>
    <w:rsid w:val="00EA3F29"/>
    <w:rsid w:val="00EA5C95"/>
    <w:rsid w:val="00EA7A09"/>
    <w:rsid w:val="00EB06CB"/>
    <w:rsid w:val="00EB07C9"/>
    <w:rsid w:val="00EB16EC"/>
    <w:rsid w:val="00EB21B8"/>
    <w:rsid w:val="00EB21F8"/>
    <w:rsid w:val="00EB2811"/>
    <w:rsid w:val="00EB2E30"/>
    <w:rsid w:val="00EB3B49"/>
    <w:rsid w:val="00EB3DE4"/>
    <w:rsid w:val="00EB4DD4"/>
    <w:rsid w:val="00EB54D1"/>
    <w:rsid w:val="00EB5ED9"/>
    <w:rsid w:val="00EB5FB4"/>
    <w:rsid w:val="00EB694C"/>
    <w:rsid w:val="00EC02C4"/>
    <w:rsid w:val="00EC0330"/>
    <w:rsid w:val="00EC07B3"/>
    <w:rsid w:val="00EC0BA3"/>
    <w:rsid w:val="00EC197F"/>
    <w:rsid w:val="00EC1BD2"/>
    <w:rsid w:val="00EC2A38"/>
    <w:rsid w:val="00EC371E"/>
    <w:rsid w:val="00EC3939"/>
    <w:rsid w:val="00EC39C4"/>
    <w:rsid w:val="00EC4783"/>
    <w:rsid w:val="00EC53E7"/>
    <w:rsid w:val="00EC5D1E"/>
    <w:rsid w:val="00EC6A35"/>
    <w:rsid w:val="00EC7711"/>
    <w:rsid w:val="00ED02CB"/>
    <w:rsid w:val="00ED15FF"/>
    <w:rsid w:val="00ED175E"/>
    <w:rsid w:val="00ED1A6D"/>
    <w:rsid w:val="00ED3BDA"/>
    <w:rsid w:val="00ED4450"/>
    <w:rsid w:val="00ED481C"/>
    <w:rsid w:val="00ED4860"/>
    <w:rsid w:val="00ED5055"/>
    <w:rsid w:val="00ED512E"/>
    <w:rsid w:val="00ED5CE6"/>
    <w:rsid w:val="00ED6D2E"/>
    <w:rsid w:val="00ED7379"/>
    <w:rsid w:val="00ED785D"/>
    <w:rsid w:val="00ED7BCD"/>
    <w:rsid w:val="00ED7C9C"/>
    <w:rsid w:val="00EE1015"/>
    <w:rsid w:val="00EE10C7"/>
    <w:rsid w:val="00EE1411"/>
    <w:rsid w:val="00EE1CDE"/>
    <w:rsid w:val="00EE2959"/>
    <w:rsid w:val="00EE2A79"/>
    <w:rsid w:val="00EE4BC5"/>
    <w:rsid w:val="00EE5C40"/>
    <w:rsid w:val="00EE6406"/>
    <w:rsid w:val="00EE7DA1"/>
    <w:rsid w:val="00EF07E5"/>
    <w:rsid w:val="00EF1901"/>
    <w:rsid w:val="00EF248C"/>
    <w:rsid w:val="00EF267A"/>
    <w:rsid w:val="00EF26C3"/>
    <w:rsid w:val="00EF3BA9"/>
    <w:rsid w:val="00EF4E9E"/>
    <w:rsid w:val="00EF52C1"/>
    <w:rsid w:val="00EF5956"/>
    <w:rsid w:val="00EF5A81"/>
    <w:rsid w:val="00EF609D"/>
    <w:rsid w:val="00EF75F0"/>
    <w:rsid w:val="00F0077B"/>
    <w:rsid w:val="00F00D7E"/>
    <w:rsid w:val="00F01A06"/>
    <w:rsid w:val="00F01F16"/>
    <w:rsid w:val="00F031F9"/>
    <w:rsid w:val="00F04672"/>
    <w:rsid w:val="00F0541D"/>
    <w:rsid w:val="00F07C7C"/>
    <w:rsid w:val="00F10375"/>
    <w:rsid w:val="00F10769"/>
    <w:rsid w:val="00F107F9"/>
    <w:rsid w:val="00F13604"/>
    <w:rsid w:val="00F140BB"/>
    <w:rsid w:val="00F14262"/>
    <w:rsid w:val="00F14B02"/>
    <w:rsid w:val="00F15850"/>
    <w:rsid w:val="00F15BBA"/>
    <w:rsid w:val="00F15EFA"/>
    <w:rsid w:val="00F16992"/>
    <w:rsid w:val="00F169CB"/>
    <w:rsid w:val="00F176B5"/>
    <w:rsid w:val="00F21019"/>
    <w:rsid w:val="00F210D1"/>
    <w:rsid w:val="00F21715"/>
    <w:rsid w:val="00F219CC"/>
    <w:rsid w:val="00F219D6"/>
    <w:rsid w:val="00F23492"/>
    <w:rsid w:val="00F23936"/>
    <w:rsid w:val="00F23956"/>
    <w:rsid w:val="00F24859"/>
    <w:rsid w:val="00F24D31"/>
    <w:rsid w:val="00F26AD2"/>
    <w:rsid w:val="00F26DC6"/>
    <w:rsid w:val="00F274CE"/>
    <w:rsid w:val="00F27748"/>
    <w:rsid w:val="00F27872"/>
    <w:rsid w:val="00F27AE7"/>
    <w:rsid w:val="00F27FD8"/>
    <w:rsid w:val="00F31C08"/>
    <w:rsid w:val="00F33F42"/>
    <w:rsid w:val="00F340FF"/>
    <w:rsid w:val="00F343F9"/>
    <w:rsid w:val="00F34612"/>
    <w:rsid w:val="00F36526"/>
    <w:rsid w:val="00F3727E"/>
    <w:rsid w:val="00F40C9A"/>
    <w:rsid w:val="00F42A91"/>
    <w:rsid w:val="00F42B0C"/>
    <w:rsid w:val="00F434F7"/>
    <w:rsid w:val="00F44421"/>
    <w:rsid w:val="00F44A44"/>
    <w:rsid w:val="00F45FD2"/>
    <w:rsid w:val="00F47C15"/>
    <w:rsid w:val="00F50ACD"/>
    <w:rsid w:val="00F5146E"/>
    <w:rsid w:val="00F51B8A"/>
    <w:rsid w:val="00F5351A"/>
    <w:rsid w:val="00F535B6"/>
    <w:rsid w:val="00F53EB3"/>
    <w:rsid w:val="00F5466C"/>
    <w:rsid w:val="00F54C5C"/>
    <w:rsid w:val="00F552B0"/>
    <w:rsid w:val="00F55608"/>
    <w:rsid w:val="00F55D99"/>
    <w:rsid w:val="00F562BC"/>
    <w:rsid w:val="00F56C19"/>
    <w:rsid w:val="00F60723"/>
    <w:rsid w:val="00F60EF5"/>
    <w:rsid w:val="00F615BF"/>
    <w:rsid w:val="00F61F14"/>
    <w:rsid w:val="00F62BE0"/>
    <w:rsid w:val="00F63327"/>
    <w:rsid w:val="00F6483F"/>
    <w:rsid w:val="00F64A8C"/>
    <w:rsid w:val="00F66069"/>
    <w:rsid w:val="00F704E6"/>
    <w:rsid w:val="00F723B1"/>
    <w:rsid w:val="00F7255C"/>
    <w:rsid w:val="00F739F6"/>
    <w:rsid w:val="00F74F9B"/>
    <w:rsid w:val="00F753DA"/>
    <w:rsid w:val="00F75999"/>
    <w:rsid w:val="00F75F89"/>
    <w:rsid w:val="00F7603E"/>
    <w:rsid w:val="00F76425"/>
    <w:rsid w:val="00F80C46"/>
    <w:rsid w:val="00F80E19"/>
    <w:rsid w:val="00F812BA"/>
    <w:rsid w:val="00F81AF9"/>
    <w:rsid w:val="00F81B4C"/>
    <w:rsid w:val="00F82FEA"/>
    <w:rsid w:val="00F83C78"/>
    <w:rsid w:val="00F84060"/>
    <w:rsid w:val="00F85120"/>
    <w:rsid w:val="00F852CD"/>
    <w:rsid w:val="00F85C7B"/>
    <w:rsid w:val="00F864D7"/>
    <w:rsid w:val="00F86AF6"/>
    <w:rsid w:val="00F86D75"/>
    <w:rsid w:val="00F90910"/>
    <w:rsid w:val="00F935F8"/>
    <w:rsid w:val="00F966C9"/>
    <w:rsid w:val="00F97A0B"/>
    <w:rsid w:val="00FA0925"/>
    <w:rsid w:val="00FA1280"/>
    <w:rsid w:val="00FA1400"/>
    <w:rsid w:val="00FA498D"/>
    <w:rsid w:val="00FA5B9E"/>
    <w:rsid w:val="00FA5FBC"/>
    <w:rsid w:val="00FB0818"/>
    <w:rsid w:val="00FB09D5"/>
    <w:rsid w:val="00FB1E6C"/>
    <w:rsid w:val="00FB2F7C"/>
    <w:rsid w:val="00FB45AB"/>
    <w:rsid w:val="00FB45B4"/>
    <w:rsid w:val="00FB5348"/>
    <w:rsid w:val="00FB5833"/>
    <w:rsid w:val="00FB69F0"/>
    <w:rsid w:val="00FB6C19"/>
    <w:rsid w:val="00FB71BF"/>
    <w:rsid w:val="00FC13C6"/>
    <w:rsid w:val="00FC1B43"/>
    <w:rsid w:val="00FC233D"/>
    <w:rsid w:val="00FC3B38"/>
    <w:rsid w:val="00FC4E91"/>
    <w:rsid w:val="00FC5580"/>
    <w:rsid w:val="00FC60EA"/>
    <w:rsid w:val="00FC65CC"/>
    <w:rsid w:val="00FC6B5A"/>
    <w:rsid w:val="00FC6E84"/>
    <w:rsid w:val="00FC76A9"/>
    <w:rsid w:val="00FC7A3E"/>
    <w:rsid w:val="00FD0A00"/>
    <w:rsid w:val="00FD27F6"/>
    <w:rsid w:val="00FD289B"/>
    <w:rsid w:val="00FD4F26"/>
    <w:rsid w:val="00FD70E9"/>
    <w:rsid w:val="00FD747C"/>
    <w:rsid w:val="00FD7536"/>
    <w:rsid w:val="00FE0582"/>
    <w:rsid w:val="00FE0AE7"/>
    <w:rsid w:val="00FE1143"/>
    <w:rsid w:val="00FE1A78"/>
    <w:rsid w:val="00FE30E2"/>
    <w:rsid w:val="00FE4025"/>
    <w:rsid w:val="00FE4A26"/>
    <w:rsid w:val="00FE5C1D"/>
    <w:rsid w:val="00FE68B8"/>
    <w:rsid w:val="00FE6F39"/>
    <w:rsid w:val="00FF1801"/>
    <w:rsid w:val="00FF348D"/>
    <w:rsid w:val="00FF52BE"/>
    <w:rsid w:val="00FF57EF"/>
    <w:rsid w:val="00FF58A5"/>
    <w:rsid w:val="00FF6600"/>
    <w:rsid w:val="00FF688F"/>
    <w:rsid w:val="00FF69E2"/>
    <w:rsid w:val="00FF6B97"/>
    <w:rsid w:val="00FF7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BA0BD1"/>
    <w:pPr>
      <w:bidi/>
      <w:spacing w:line="360" w:lineRule="auto"/>
    </w:pPr>
    <w:rPr>
      <w:rFonts w:ascii="Times New Roman" w:eastAsia="Times New Roman" w:hAnsi="Times New Roman" w:cs="David"/>
      <w:b/>
      <w:sz w:val="22"/>
      <w:szCs w:val="26"/>
    </w:rPr>
  </w:style>
  <w:style w:type="paragraph" w:styleId="2">
    <w:name w:val="heading 2"/>
    <w:basedOn w:val="a2"/>
    <w:next w:val="a2"/>
    <w:link w:val="20"/>
    <w:uiPriority w:val="9"/>
    <w:qFormat/>
    <w:rsid w:val="000077A6"/>
    <w:pPr>
      <w:spacing w:after="120"/>
      <w:jc w:val="both"/>
      <w:outlineLvl w:val="1"/>
    </w:pPr>
    <w:rPr>
      <w:rFonts w:cs="Times New Roman"/>
      <w:bCs/>
      <w:sz w:val="32"/>
      <w:szCs w:val="32"/>
    </w:rPr>
  </w:style>
  <w:style w:type="paragraph" w:styleId="3">
    <w:name w:val="heading 3"/>
    <w:basedOn w:val="a2"/>
    <w:next w:val="a2"/>
    <w:link w:val="30"/>
    <w:uiPriority w:val="9"/>
    <w:qFormat/>
    <w:rsid w:val="000077A6"/>
    <w:pPr>
      <w:numPr>
        <w:ilvl w:val="1"/>
        <w:numId w:val="1"/>
      </w:numPr>
      <w:tabs>
        <w:tab w:val="clear" w:pos="795"/>
        <w:tab w:val="num" w:pos="386"/>
      </w:tabs>
      <w:spacing w:after="120"/>
      <w:ind w:hanging="769"/>
      <w:jc w:val="both"/>
      <w:outlineLvl w:val="2"/>
    </w:pPr>
    <w:rPr>
      <w:bCs/>
      <w:sz w:val="28"/>
      <w:szCs w:val="28"/>
    </w:rPr>
  </w:style>
  <w:style w:type="paragraph" w:styleId="4">
    <w:name w:val="heading 4"/>
    <w:basedOn w:val="a2"/>
    <w:next w:val="a2"/>
    <w:link w:val="40"/>
    <w:uiPriority w:val="9"/>
    <w:semiHidden/>
    <w:unhideWhenUsed/>
    <w:qFormat/>
    <w:rsid w:val="000077A6"/>
    <w:pPr>
      <w:keepNext/>
      <w:keepLines/>
      <w:spacing w:before="200"/>
      <w:outlineLvl w:val="3"/>
    </w:pPr>
    <w:rPr>
      <w:rFonts w:ascii="Cambria" w:hAnsi="Cambria" w:cs="Times New Roman"/>
      <w:b w:val="0"/>
      <w:bCs/>
      <w:i/>
      <w:iCs/>
      <w:color w:val="4F81BD"/>
    </w:rPr>
  </w:style>
  <w:style w:type="paragraph" w:styleId="5">
    <w:name w:val="heading 5"/>
    <w:basedOn w:val="a2"/>
    <w:next w:val="a2"/>
    <w:link w:val="50"/>
    <w:uiPriority w:val="9"/>
    <w:semiHidden/>
    <w:unhideWhenUsed/>
    <w:qFormat/>
    <w:rsid w:val="000077A6"/>
    <w:pPr>
      <w:keepNext/>
      <w:keepLines/>
      <w:spacing w:before="200"/>
      <w:outlineLvl w:val="4"/>
    </w:pPr>
    <w:rPr>
      <w:rFonts w:ascii="Cambria" w:hAnsi="Cambria" w:cs="Times New Roman"/>
      <w:color w:val="243F6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20">
    <w:name w:val="כותרת 2 תו"/>
    <w:link w:val="2"/>
    <w:uiPriority w:val="9"/>
    <w:rsid w:val="000077A6"/>
    <w:rPr>
      <w:rFonts w:ascii="Times New Roman" w:eastAsia="Times New Roman" w:hAnsi="Times New Roman" w:cs="Times New Roman"/>
      <w:b/>
      <w:bCs/>
      <w:sz w:val="32"/>
      <w:szCs w:val="32"/>
    </w:rPr>
  </w:style>
  <w:style w:type="character" w:customStyle="1" w:styleId="30">
    <w:name w:val="כותרת 3 תו"/>
    <w:link w:val="3"/>
    <w:uiPriority w:val="9"/>
    <w:rsid w:val="000077A6"/>
    <w:rPr>
      <w:rFonts w:ascii="Times New Roman" w:eastAsia="Times New Roman" w:hAnsi="Times New Roman" w:cs="David"/>
      <w:b/>
      <w:bCs/>
      <w:sz w:val="28"/>
      <w:szCs w:val="28"/>
    </w:rPr>
  </w:style>
  <w:style w:type="character" w:customStyle="1" w:styleId="40">
    <w:name w:val="כותרת 4 תו"/>
    <w:link w:val="4"/>
    <w:uiPriority w:val="9"/>
    <w:semiHidden/>
    <w:rsid w:val="000077A6"/>
    <w:rPr>
      <w:rFonts w:ascii="Cambria" w:eastAsia="Times New Roman" w:hAnsi="Cambria" w:cs="Times New Roman"/>
      <w:bCs/>
      <w:i/>
      <w:iCs/>
      <w:color w:val="4F81BD"/>
      <w:sz w:val="22"/>
      <w:szCs w:val="26"/>
    </w:rPr>
  </w:style>
  <w:style w:type="character" w:customStyle="1" w:styleId="50">
    <w:name w:val="כותרת 5 תו"/>
    <w:link w:val="5"/>
    <w:rsid w:val="000077A6"/>
    <w:rPr>
      <w:rFonts w:ascii="Cambria" w:eastAsia="Times New Roman" w:hAnsi="Cambria" w:cs="Times New Roman"/>
      <w:b/>
      <w:color w:val="243F60"/>
      <w:sz w:val="22"/>
      <w:szCs w:val="26"/>
    </w:rPr>
  </w:style>
  <w:style w:type="paragraph" w:styleId="a6">
    <w:name w:val="List Paragraph"/>
    <w:basedOn w:val="a2"/>
    <w:link w:val="a7"/>
    <w:uiPriority w:val="34"/>
    <w:qFormat/>
    <w:rsid w:val="00BA0BD1"/>
    <w:pPr>
      <w:ind w:left="720"/>
      <w:contextualSpacing/>
    </w:pPr>
  </w:style>
  <w:style w:type="paragraph" w:styleId="a8">
    <w:name w:val="Balloon Text"/>
    <w:basedOn w:val="a2"/>
    <w:link w:val="a9"/>
    <w:uiPriority w:val="99"/>
    <w:semiHidden/>
    <w:unhideWhenUsed/>
    <w:rsid w:val="00AD10B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uiPriority w:val="99"/>
    <w:semiHidden/>
    <w:rsid w:val="00AD10BF"/>
    <w:rPr>
      <w:rFonts w:ascii="Tahoma" w:eastAsia="Times New Roman" w:hAnsi="Tahoma" w:cs="Tahoma"/>
      <w:b/>
      <w:sz w:val="16"/>
      <w:szCs w:val="16"/>
    </w:rPr>
  </w:style>
  <w:style w:type="table" w:styleId="aa">
    <w:name w:val="Table Grid"/>
    <w:basedOn w:val="a4"/>
    <w:uiPriority w:val="59"/>
    <w:rsid w:val="000077A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header"/>
    <w:basedOn w:val="a2"/>
    <w:link w:val="ac"/>
    <w:unhideWhenUsed/>
    <w:rsid w:val="000077A6"/>
    <w:pPr>
      <w:tabs>
        <w:tab w:val="center" w:pos="4320"/>
        <w:tab w:val="right" w:pos="8640"/>
      </w:tabs>
      <w:spacing w:line="240" w:lineRule="auto"/>
    </w:pPr>
  </w:style>
  <w:style w:type="character" w:customStyle="1" w:styleId="ac">
    <w:name w:val="כותרת עליונה תו"/>
    <w:link w:val="ab"/>
    <w:uiPriority w:val="99"/>
    <w:rsid w:val="000077A6"/>
    <w:rPr>
      <w:rFonts w:ascii="Times New Roman" w:eastAsia="Times New Roman" w:hAnsi="Times New Roman" w:cs="David"/>
      <w:b/>
      <w:sz w:val="22"/>
      <w:szCs w:val="26"/>
    </w:rPr>
  </w:style>
  <w:style w:type="character" w:styleId="Hyperlink">
    <w:name w:val="Hyperlink"/>
    <w:uiPriority w:val="99"/>
    <w:unhideWhenUsed/>
    <w:rsid w:val="000077A6"/>
    <w:rPr>
      <w:color w:val="0000FF"/>
      <w:u w:val="single"/>
    </w:rPr>
  </w:style>
  <w:style w:type="paragraph" w:styleId="ad">
    <w:name w:val="footer"/>
    <w:basedOn w:val="a2"/>
    <w:link w:val="ae"/>
    <w:uiPriority w:val="99"/>
    <w:unhideWhenUsed/>
    <w:rsid w:val="000077A6"/>
    <w:pPr>
      <w:tabs>
        <w:tab w:val="center" w:pos="4153"/>
        <w:tab w:val="right" w:pos="8306"/>
      </w:tabs>
      <w:spacing w:line="240" w:lineRule="auto"/>
    </w:pPr>
  </w:style>
  <w:style w:type="character" w:customStyle="1" w:styleId="ae">
    <w:name w:val="כותרת תחתונה תו"/>
    <w:link w:val="ad"/>
    <w:uiPriority w:val="99"/>
    <w:rsid w:val="000077A6"/>
    <w:rPr>
      <w:rFonts w:ascii="Times New Roman" w:eastAsia="Times New Roman" w:hAnsi="Times New Roman" w:cs="David"/>
      <w:b/>
      <w:sz w:val="22"/>
      <w:szCs w:val="26"/>
    </w:rPr>
  </w:style>
  <w:style w:type="paragraph" w:styleId="af">
    <w:name w:val="footnote text"/>
    <w:basedOn w:val="a2"/>
    <w:link w:val="af0"/>
    <w:semiHidden/>
    <w:rsid w:val="000077A6"/>
    <w:pPr>
      <w:spacing w:line="240" w:lineRule="auto"/>
    </w:pPr>
    <w:rPr>
      <w:rFonts w:cs="Times New Roman"/>
      <w:b w:val="0"/>
      <w:sz w:val="20"/>
      <w:szCs w:val="20"/>
    </w:rPr>
  </w:style>
  <w:style w:type="character" w:customStyle="1" w:styleId="af0">
    <w:name w:val="טקסט הערת שוליים תו"/>
    <w:link w:val="af"/>
    <w:semiHidden/>
    <w:rsid w:val="000077A6"/>
    <w:rPr>
      <w:rFonts w:ascii="Times New Roman" w:eastAsia="Times New Roman" w:hAnsi="Times New Roman" w:cs="Times New Roman"/>
    </w:rPr>
  </w:style>
  <w:style w:type="paragraph" w:styleId="af1">
    <w:name w:val="caption"/>
    <w:basedOn w:val="a2"/>
    <w:next w:val="a2"/>
    <w:uiPriority w:val="35"/>
    <w:qFormat/>
    <w:rsid w:val="000077A6"/>
    <w:pPr>
      <w:keepNext/>
    </w:pPr>
    <w:rPr>
      <w:bCs/>
      <w:sz w:val="24"/>
      <w:szCs w:val="24"/>
    </w:rPr>
  </w:style>
  <w:style w:type="paragraph" w:customStyle="1" w:styleId="10">
    <w:name w:val="כותרת משנה1"/>
    <w:basedOn w:val="a2"/>
    <w:qFormat/>
    <w:rsid w:val="000077A6"/>
    <w:pPr>
      <w:tabs>
        <w:tab w:val="left" w:pos="386"/>
      </w:tabs>
      <w:spacing w:after="120"/>
      <w:ind w:left="363"/>
      <w:jc w:val="both"/>
    </w:pPr>
    <w:rPr>
      <w:bCs/>
      <w:sz w:val="24"/>
      <w:szCs w:val="24"/>
    </w:rPr>
  </w:style>
  <w:style w:type="character" w:customStyle="1" w:styleId="a7">
    <w:name w:val="פיסקת רשימה תו"/>
    <w:link w:val="a6"/>
    <w:uiPriority w:val="34"/>
    <w:locked/>
    <w:rsid w:val="004268A1"/>
    <w:rPr>
      <w:rFonts w:ascii="Times New Roman" w:eastAsia="Times New Roman" w:hAnsi="Times New Roman" w:cs="David"/>
      <w:b/>
      <w:sz w:val="22"/>
      <w:szCs w:val="26"/>
    </w:rPr>
  </w:style>
  <w:style w:type="paragraph" w:customStyle="1" w:styleId="a">
    <w:name w:val="כותרת סעיף"/>
    <w:basedOn w:val="a2"/>
    <w:rsid w:val="00010B67"/>
    <w:pPr>
      <w:numPr>
        <w:numId w:val="8"/>
      </w:numPr>
      <w:spacing w:before="240"/>
      <w:jc w:val="both"/>
    </w:pPr>
    <w:rPr>
      <w:rFonts w:ascii="Arial" w:hAnsi="Arial" w:cs="Arial"/>
      <w:bCs/>
      <w:color w:val="1B3461"/>
      <w:szCs w:val="22"/>
    </w:rPr>
  </w:style>
  <w:style w:type="paragraph" w:customStyle="1" w:styleId="a0">
    <w:name w:val="טקסט סעיף תו תו תו תו תו"/>
    <w:basedOn w:val="a2"/>
    <w:rsid w:val="00010B67"/>
    <w:pPr>
      <w:numPr>
        <w:ilvl w:val="1"/>
        <w:numId w:val="8"/>
      </w:numPr>
      <w:jc w:val="both"/>
    </w:pPr>
    <w:rPr>
      <w:rFonts w:ascii="Arial" w:hAnsi="Arial" w:cs="Arial"/>
      <w:b w:val="0"/>
      <w:szCs w:val="22"/>
    </w:rPr>
  </w:style>
  <w:style w:type="paragraph" w:customStyle="1" w:styleId="a1">
    <w:name w:val="תת סעיף"/>
    <w:basedOn w:val="a2"/>
    <w:rsid w:val="00010B67"/>
    <w:pPr>
      <w:numPr>
        <w:ilvl w:val="2"/>
        <w:numId w:val="8"/>
      </w:numPr>
      <w:jc w:val="both"/>
    </w:pPr>
    <w:rPr>
      <w:rFonts w:cs="Arial"/>
      <w:b w:val="0"/>
      <w:szCs w:val="22"/>
    </w:rPr>
  </w:style>
  <w:style w:type="paragraph" w:customStyle="1" w:styleId="1">
    <w:name w:val="תת סעיף1"/>
    <w:basedOn w:val="a1"/>
    <w:rsid w:val="00010B67"/>
    <w:pPr>
      <w:numPr>
        <w:ilvl w:val="3"/>
      </w:numPr>
    </w:pPr>
  </w:style>
  <w:style w:type="character" w:styleId="af2">
    <w:name w:val="annotation reference"/>
    <w:basedOn w:val="a3"/>
    <w:uiPriority w:val="99"/>
    <w:semiHidden/>
    <w:unhideWhenUsed/>
    <w:rsid w:val="00190EB9"/>
    <w:rPr>
      <w:sz w:val="16"/>
      <w:szCs w:val="16"/>
    </w:rPr>
  </w:style>
  <w:style w:type="paragraph" w:styleId="af3">
    <w:name w:val="annotation text"/>
    <w:basedOn w:val="a2"/>
    <w:link w:val="af4"/>
    <w:uiPriority w:val="99"/>
    <w:semiHidden/>
    <w:unhideWhenUsed/>
    <w:rsid w:val="00190EB9"/>
    <w:pPr>
      <w:spacing w:line="240" w:lineRule="auto"/>
    </w:pPr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semiHidden/>
    <w:rsid w:val="00190EB9"/>
    <w:rPr>
      <w:rFonts w:ascii="Times New Roman" w:eastAsia="Times New Roman" w:hAnsi="Times New Roman" w:cs="David"/>
      <w:b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190EB9"/>
    <w:rPr>
      <w:bCs/>
    </w:rPr>
  </w:style>
  <w:style w:type="character" w:customStyle="1" w:styleId="af6">
    <w:name w:val="נושא הערה תו"/>
    <w:basedOn w:val="af4"/>
    <w:link w:val="af5"/>
    <w:uiPriority w:val="99"/>
    <w:semiHidden/>
    <w:rsid w:val="00190EB9"/>
    <w:rPr>
      <w:rFonts w:ascii="Times New Roman" w:eastAsia="Times New Roman" w:hAnsi="Times New Roman" w:cs="David"/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BA0BD1"/>
    <w:pPr>
      <w:bidi/>
      <w:spacing w:line="360" w:lineRule="auto"/>
    </w:pPr>
    <w:rPr>
      <w:rFonts w:ascii="Times New Roman" w:eastAsia="Times New Roman" w:hAnsi="Times New Roman" w:cs="David"/>
      <w:b/>
      <w:sz w:val="22"/>
      <w:szCs w:val="26"/>
    </w:rPr>
  </w:style>
  <w:style w:type="paragraph" w:styleId="2">
    <w:name w:val="heading 2"/>
    <w:basedOn w:val="a2"/>
    <w:next w:val="a2"/>
    <w:link w:val="20"/>
    <w:uiPriority w:val="9"/>
    <w:qFormat/>
    <w:rsid w:val="000077A6"/>
    <w:pPr>
      <w:spacing w:after="120"/>
      <w:jc w:val="both"/>
      <w:outlineLvl w:val="1"/>
    </w:pPr>
    <w:rPr>
      <w:rFonts w:cs="Times New Roman"/>
      <w:bCs/>
      <w:sz w:val="32"/>
      <w:szCs w:val="32"/>
    </w:rPr>
  </w:style>
  <w:style w:type="paragraph" w:styleId="3">
    <w:name w:val="heading 3"/>
    <w:basedOn w:val="a2"/>
    <w:next w:val="a2"/>
    <w:link w:val="30"/>
    <w:uiPriority w:val="9"/>
    <w:qFormat/>
    <w:rsid w:val="000077A6"/>
    <w:pPr>
      <w:numPr>
        <w:ilvl w:val="1"/>
        <w:numId w:val="1"/>
      </w:numPr>
      <w:tabs>
        <w:tab w:val="clear" w:pos="795"/>
        <w:tab w:val="num" w:pos="386"/>
      </w:tabs>
      <w:spacing w:after="120"/>
      <w:ind w:hanging="769"/>
      <w:jc w:val="both"/>
      <w:outlineLvl w:val="2"/>
    </w:pPr>
    <w:rPr>
      <w:bCs/>
      <w:sz w:val="28"/>
      <w:szCs w:val="28"/>
    </w:rPr>
  </w:style>
  <w:style w:type="paragraph" w:styleId="4">
    <w:name w:val="heading 4"/>
    <w:basedOn w:val="a2"/>
    <w:next w:val="a2"/>
    <w:link w:val="40"/>
    <w:uiPriority w:val="9"/>
    <w:semiHidden/>
    <w:unhideWhenUsed/>
    <w:qFormat/>
    <w:rsid w:val="000077A6"/>
    <w:pPr>
      <w:keepNext/>
      <w:keepLines/>
      <w:spacing w:before="200"/>
      <w:outlineLvl w:val="3"/>
    </w:pPr>
    <w:rPr>
      <w:rFonts w:ascii="Cambria" w:hAnsi="Cambria" w:cs="Times New Roman"/>
      <w:b w:val="0"/>
      <w:bCs/>
      <w:i/>
      <w:iCs/>
      <w:color w:val="4F81BD"/>
    </w:rPr>
  </w:style>
  <w:style w:type="paragraph" w:styleId="5">
    <w:name w:val="heading 5"/>
    <w:basedOn w:val="a2"/>
    <w:next w:val="a2"/>
    <w:link w:val="50"/>
    <w:uiPriority w:val="9"/>
    <w:semiHidden/>
    <w:unhideWhenUsed/>
    <w:qFormat/>
    <w:rsid w:val="000077A6"/>
    <w:pPr>
      <w:keepNext/>
      <w:keepLines/>
      <w:spacing w:before="200"/>
      <w:outlineLvl w:val="4"/>
    </w:pPr>
    <w:rPr>
      <w:rFonts w:ascii="Cambria" w:hAnsi="Cambria" w:cs="Times New Roman"/>
      <w:color w:val="243F6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20">
    <w:name w:val="כותרת 2 תו"/>
    <w:link w:val="2"/>
    <w:uiPriority w:val="9"/>
    <w:rsid w:val="000077A6"/>
    <w:rPr>
      <w:rFonts w:ascii="Times New Roman" w:eastAsia="Times New Roman" w:hAnsi="Times New Roman" w:cs="Times New Roman"/>
      <w:b/>
      <w:bCs/>
      <w:sz w:val="32"/>
      <w:szCs w:val="32"/>
    </w:rPr>
  </w:style>
  <w:style w:type="character" w:customStyle="1" w:styleId="30">
    <w:name w:val="כותרת 3 תו"/>
    <w:link w:val="3"/>
    <w:uiPriority w:val="9"/>
    <w:rsid w:val="000077A6"/>
    <w:rPr>
      <w:rFonts w:ascii="Times New Roman" w:eastAsia="Times New Roman" w:hAnsi="Times New Roman" w:cs="David"/>
      <w:b/>
      <w:bCs/>
      <w:sz w:val="28"/>
      <w:szCs w:val="28"/>
    </w:rPr>
  </w:style>
  <w:style w:type="character" w:customStyle="1" w:styleId="40">
    <w:name w:val="כותרת 4 תו"/>
    <w:link w:val="4"/>
    <w:uiPriority w:val="9"/>
    <w:semiHidden/>
    <w:rsid w:val="000077A6"/>
    <w:rPr>
      <w:rFonts w:ascii="Cambria" w:eastAsia="Times New Roman" w:hAnsi="Cambria" w:cs="Times New Roman"/>
      <w:bCs/>
      <w:i/>
      <w:iCs/>
      <w:color w:val="4F81BD"/>
      <w:sz w:val="22"/>
      <w:szCs w:val="26"/>
    </w:rPr>
  </w:style>
  <w:style w:type="character" w:customStyle="1" w:styleId="50">
    <w:name w:val="כותרת 5 תו"/>
    <w:link w:val="5"/>
    <w:rsid w:val="000077A6"/>
    <w:rPr>
      <w:rFonts w:ascii="Cambria" w:eastAsia="Times New Roman" w:hAnsi="Cambria" w:cs="Times New Roman"/>
      <w:b/>
      <w:color w:val="243F60"/>
      <w:sz w:val="22"/>
      <w:szCs w:val="26"/>
    </w:rPr>
  </w:style>
  <w:style w:type="paragraph" w:styleId="a6">
    <w:name w:val="List Paragraph"/>
    <w:basedOn w:val="a2"/>
    <w:link w:val="a7"/>
    <w:uiPriority w:val="34"/>
    <w:qFormat/>
    <w:rsid w:val="00BA0BD1"/>
    <w:pPr>
      <w:ind w:left="720"/>
      <w:contextualSpacing/>
    </w:pPr>
  </w:style>
  <w:style w:type="paragraph" w:styleId="a8">
    <w:name w:val="Balloon Text"/>
    <w:basedOn w:val="a2"/>
    <w:link w:val="a9"/>
    <w:uiPriority w:val="99"/>
    <w:semiHidden/>
    <w:unhideWhenUsed/>
    <w:rsid w:val="00AD10B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uiPriority w:val="99"/>
    <w:semiHidden/>
    <w:rsid w:val="00AD10BF"/>
    <w:rPr>
      <w:rFonts w:ascii="Tahoma" w:eastAsia="Times New Roman" w:hAnsi="Tahoma" w:cs="Tahoma"/>
      <w:b/>
      <w:sz w:val="16"/>
      <w:szCs w:val="16"/>
    </w:rPr>
  </w:style>
  <w:style w:type="table" w:styleId="aa">
    <w:name w:val="Table Grid"/>
    <w:basedOn w:val="a4"/>
    <w:uiPriority w:val="59"/>
    <w:rsid w:val="000077A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header"/>
    <w:basedOn w:val="a2"/>
    <w:link w:val="ac"/>
    <w:unhideWhenUsed/>
    <w:rsid w:val="000077A6"/>
    <w:pPr>
      <w:tabs>
        <w:tab w:val="center" w:pos="4320"/>
        <w:tab w:val="right" w:pos="8640"/>
      </w:tabs>
      <w:spacing w:line="240" w:lineRule="auto"/>
    </w:pPr>
  </w:style>
  <w:style w:type="character" w:customStyle="1" w:styleId="ac">
    <w:name w:val="כותרת עליונה תו"/>
    <w:link w:val="ab"/>
    <w:uiPriority w:val="99"/>
    <w:rsid w:val="000077A6"/>
    <w:rPr>
      <w:rFonts w:ascii="Times New Roman" w:eastAsia="Times New Roman" w:hAnsi="Times New Roman" w:cs="David"/>
      <w:b/>
      <w:sz w:val="22"/>
      <w:szCs w:val="26"/>
    </w:rPr>
  </w:style>
  <w:style w:type="character" w:styleId="Hyperlink">
    <w:name w:val="Hyperlink"/>
    <w:uiPriority w:val="99"/>
    <w:unhideWhenUsed/>
    <w:rsid w:val="000077A6"/>
    <w:rPr>
      <w:color w:val="0000FF"/>
      <w:u w:val="single"/>
    </w:rPr>
  </w:style>
  <w:style w:type="paragraph" w:styleId="ad">
    <w:name w:val="footer"/>
    <w:basedOn w:val="a2"/>
    <w:link w:val="ae"/>
    <w:uiPriority w:val="99"/>
    <w:unhideWhenUsed/>
    <w:rsid w:val="000077A6"/>
    <w:pPr>
      <w:tabs>
        <w:tab w:val="center" w:pos="4153"/>
        <w:tab w:val="right" w:pos="8306"/>
      </w:tabs>
      <w:spacing w:line="240" w:lineRule="auto"/>
    </w:pPr>
  </w:style>
  <w:style w:type="character" w:customStyle="1" w:styleId="ae">
    <w:name w:val="כותרת תחתונה תו"/>
    <w:link w:val="ad"/>
    <w:uiPriority w:val="99"/>
    <w:rsid w:val="000077A6"/>
    <w:rPr>
      <w:rFonts w:ascii="Times New Roman" w:eastAsia="Times New Roman" w:hAnsi="Times New Roman" w:cs="David"/>
      <w:b/>
      <w:sz w:val="22"/>
      <w:szCs w:val="26"/>
    </w:rPr>
  </w:style>
  <w:style w:type="paragraph" w:styleId="af">
    <w:name w:val="footnote text"/>
    <w:basedOn w:val="a2"/>
    <w:link w:val="af0"/>
    <w:semiHidden/>
    <w:rsid w:val="000077A6"/>
    <w:pPr>
      <w:spacing w:line="240" w:lineRule="auto"/>
    </w:pPr>
    <w:rPr>
      <w:rFonts w:cs="Times New Roman"/>
      <w:b w:val="0"/>
      <w:sz w:val="20"/>
      <w:szCs w:val="20"/>
    </w:rPr>
  </w:style>
  <w:style w:type="character" w:customStyle="1" w:styleId="af0">
    <w:name w:val="טקסט הערת שוליים תו"/>
    <w:link w:val="af"/>
    <w:semiHidden/>
    <w:rsid w:val="000077A6"/>
    <w:rPr>
      <w:rFonts w:ascii="Times New Roman" w:eastAsia="Times New Roman" w:hAnsi="Times New Roman" w:cs="Times New Roman"/>
    </w:rPr>
  </w:style>
  <w:style w:type="paragraph" w:styleId="af1">
    <w:name w:val="caption"/>
    <w:basedOn w:val="a2"/>
    <w:next w:val="a2"/>
    <w:uiPriority w:val="35"/>
    <w:qFormat/>
    <w:rsid w:val="000077A6"/>
    <w:pPr>
      <w:keepNext/>
    </w:pPr>
    <w:rPr>
      <w:bCs/>
      <w:sz w:val="24"/>
      <w:szCs w:val="24"/>
    </w:rPr>
  </w:style>
  <w:style w:type="paragraph" w:customStyle="1" w:styleId="10">
    <w:name w:val="כותרת משנה1"/>
    <w:basedOn w:val="a2"/>
    <w:qFormat/>
    <w:rsid w:val="000077A6"/>
    <w:pPr>
      <w:tabs>
        <w:tab w:val="left" w:pos="386"/>
      </w:tabs>
      <w:spacing w:after="120"/>
      <w:ind w:left="363"/>
      <w:jc w:val="both"/>
    </w:pPr>
    <w:rPr>
      <w:bCs/>
      <w:sz w:val="24"/>
      <w:szCs w:val="24"/>
    </w:rPr>
  </w:style>
  <w:style w:type="character" w:customStyle="1" w:styleId="a7">
    <w:name w:val="פיסקת רשימה תו"/>
    <w:link w:val="a6"/>
    <w:uiPriority w:val="34"/>
    <w:locked/>
    <w:rsid w:val="004268A1"/>
    <w:rPr>
      <w:rFonts w:ascii="Times New Roman" w:eastAsia="Times New Roman" w:hAnsi="Times New Roman" w:cs="David"/>
      <w:b/>
      <w:sz w:val="22"/>
      <w:szCs w:val="26"/>
    </w:rPr>
  </w:style>
  <w:style w:type="paragraph" w:customStyle="1" w:styleId="a">
    <w:name w:val="כותרת סעיף"/>
    <w:basedOn w:val="a2"/>
    <w:rsid w:val="00010B67"/>
    <w:pPr>
      <w:numPr>
        <w:numId w:val="8"/>
      </w:numPr>
      <w:spacing w:before="240"/>
      <w:jc w:val="both"/>
    </w:pPr>
    <w:rPr>
      <w:rFonts w:ascii="Arial" w:hAnsi="Arial" w:cs="Arial"/>
      <w:bCs/>
      <w:color w:val="1B3461"/>
      <w:szCs w:val="22"/>
    </w:rPr>
  </w:style>
  <w:style w:type="paragraph" w:customStyle="1" w:styleId="a0">
    <w:name w:val="טקסט סעיף תו תו תו תו תו"/>
    <w:basedOn w:val="a2"/>
    <w:rsid w:val="00010B67"/>
    <w:pPr>
      <w:numPr>
        <w:ilvl w:val="1"/>
        <w:numId w:val="8"/>
      </w:numPr>
      <w:jc w:val="both"/>
    </w:pPr>
    <w:rPr>
      <w:rFonts w:ascii="Arial" w:hAnsi="Arial" w:cs="Arial"/>
      <w:b w:val="0"/>
      <w:szCs w:val="22"/>
    </w:rPr>
  </w:style>
  <w:style w:type="paragraph" w:customStyle="1" w:styleId="a1">
    <w:name w:val="תת סעיף"/>
    <w:basedOn w:val="a2"/>
    <w:rsid w:val="00010B67"/>
    <w:pPr>
      <w:numPr>
        <w:ilvl w:val="2"/>
        <w:numId w:val="8"/>
      </w:numPr>
      <w:jc w:val="both"/>
    </w:pPr>
    <w:rPr>
      <w:rFonts w:cs="Arial"/>
      <w:b w:val="0"/>
      <w:szCs w:val="22"/>
    </w:rPr>
  </w:style>
  <w:style w:type="paragraph" w:customStyle="1" w:styleId="1">
    <w:name w:val="תת סעיף1"/>
    <w:basedOn w:val="a1"/>
    <w:rsid w:val="00010B67"/>
    <w:pPr>
      <w:numPr>
        <w:ilvl w:val="3"/>
      </w:numPr>
    </w:pPr>
  </w:style>
  <w:style w:type="character" w:styleId="af2">
    <w:name w:val="annotation reference"/>
    <w:basedOn w:val="a3"/>
    <w:uiPriority w:val="99"/>
    <w:semiHidden/>
    <w:unhideWhenUsed/>
    <w:rsid w:val="00190EB9"/>
    <w:rPr>
      <w:sz w:val="16"/>
      <w:szCs w:val="16"/>
    </w:rPr>
  </w:style>
  <w:style w:type="paragraph" w:styleId="af3">
    <w:name w:val="annotation text"/>
    <w:basedOn w:val="a2"/>
    <w:link w:val="af4"/>
    <w:uiPriority w:val="99"/>
    <w:semiHidden/>
    <w:unhideWhenUsed/>
    <w:rsid w:val="00190EB9"/>
    <w:pPr>
      <w:spacing w:line="240" w:lineRule="auto"/>
    </w:pPr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semiHidden/>
    <w:rsid w:val="00190EB9"/>
    <w:rPr>
      <w:rFonts w:ascii="Times New Roman" w:eastAsia="Times New Roman" w:hAnsi="Times New Roman" w:cs="David"/>
      <w:b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190EB9"/>
    <w:rPr>
      <w:bCs/>
    </w:rPr>
  </w:style>
  <w:style w:type="character" w:customStyle="1" w:styleId="af6">
    <w:name w:val="נושא הערה תו"/>
    <w:basedOn w:val="af4"/>
    <w:link w:val="af5"/>
    <w:uiPriority w:val="99"/>
    <w:semiHidden/>
    <w:rsid w:val="00190EB9"/>
    <w:rPr>
      <w:rFonts w:ascii="Times New Roman" w:eastAsia="Times New Roman" w:hAnsi="Times New Roman" w:cs="David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082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5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1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37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5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7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0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837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09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7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86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39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59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76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2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alonk@moch.gov.il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5B227A-3C88-41AD-96BB-549BFBE1F5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699</Words>
  <Characters>3496</Characters>
  <Application>Microsoft Office Word</Application>
  <DocSecurity>0</DocSecurity>
  <Lines>29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והבינוי</Company>
  <LinksUpToDate>false</LinksUpToDate>
  <CharactersWithSpaces>4187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חגי טולדנו</dc:creator>
  <cp:lastModifiedBy>EtiM</cp:lastModifiedBy>
  <cp:revision>2</cp:revision>
  <cp:lastPrinted>2018-04-25T09:11:00Z</cp:lastPrinted>
  <dcterms:created xsi:type="dcterms:W3CDTF">2018-05-09T13:28:00Z</dcterms:created>
  <dcterms:modified xsi:type="dcterms:W3CDTF">2018-05-09T13:28:00Z</dcterms:modified>
</cp:coreProperties>
</file>